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9C9" w:rsidRPr="005D0A13" w:rsidRDefault="006619C9" w:rsidP="006619C9">
      <w:pPr>
        <w:jc w:val="center"/>
        <w:rPr>
          <w:rFonts w:ascii="Arial" w:hAnsi="Arial" w:cs="Arial"/>
          <w:b/>
          <w:sz w:val="22"/>
          <w:szCs w:val="22"/>
        </w:rPr>
      </w:pPr>
      <w:r w:rsidRPr="005D0A13">
        <w:rPr>
          <w:rFonts w:ascii="Arial" w:hAnsi="Arial" w:cs="Arial"/>
          <w:b/>
          <w:sz w:val="22"/>
          <w:szCs w:val="22"/>
        </w:rPr>
        <w:t xml:space="preserve">UMOWA nr </w:t>
      </w:r>
      <w:r w:rsidR="00406B57">
        <w:rPr>
          <w:rFonts w:ascii="Arial" w:hAnsi="Arial" w:cs="Arial"/>
          <w:b/>
          <w:sz w:val="22"/>
          <w:szCs w:val="22"/>
        </w:rPr>
        <w:t>……………………….</w:t>
      </w:r>
    </w:p>
    <w:p w:rsidR="006619C9" w:rsidRPr="005D0A13" w:rsidRDefault="006619C9" w:rsidP="006619C9">
      <w:pPr>
        <w:jc w:val="center"/>
        <w:rPr>
          <w:rFonts w:ascii="Arial" w:hAnsi="Arial" w:cs="Arial"/>
          <w:b/>
          <w:sz w:val="22"/>
          <w:szCs w:val="22"/>
        </w:rPr>
      </w:pPr>
      <w:r w:rsidRPr="005D0A13">
        <w:rPr>
          <w:rFonts w:ascii="Arial" w:hAnsi="Arial" w:cs="Arial"/>
          <w:b/>
          <w:sz w:val="22"/>
          <w:szCs w:val="22"/>
        </w:rPr>
        <w:t xml:space="preserve"> o udostępnieni</w:t>
      </w:r>
      <w:r w:rsidR="001A6669">
        <w:rPr>
          <w:rFonts w:ascii="Arial" w:hAnsi="Arial" w:cs="Arial"/>
          <w:b/>
          <w:sz w:val="22"/>
          <w:szCs w:val="22"/>
        </w:rPr>
        <w:t>e</w:t>
      </w:r>
      <w:r w:rsidRPr="005D0A13">
        <w:rPr>
          <w:rFonts w:ascii="Arial" w:hAnsi="Arial" w:cs="Arial"/>
          <w:b/>
          <w:sz w:val="22"/>
          <w:szCs w:val="22"/>
        </w:rPr>
        <w:t xml:space="preserve"> infrastruktury elektroenergetycznej </w:t>
      </w:r>
    </w:p>
    <w:p w:rsidR="00AA7840" w:rsidRPr="005D0A13" w:rsidRDefault="00AA7840" w:rsidP="00F209E8">
      <w:pPr>
        <w:spacing w:line="276" w:lineRule="auto"/>
        <w:jc w:val="left"/>
        <w:rPr>
          <w:rFonts w:ascii="Arial" w:hAnsi="Arial" w:cs="Arial"/>
          <w:b/>
          <w:sz w:val="22"/>
          <w:szCs w:val="22"/>
        </w:rPr>
      </w:pPr>
    </w:p>
    <w:p w:rsidR="00340551" w:rsidRPr="005D0A13" w:rsidRDefault="00340551" w:rsidP="00F209E8">
      <w:pPr>
        <w:spacing w:line="276" w:lineRule="auto"/>
        <w:rPr>
          <w:rFonts w:ascii="Arial" w:hAnsi="Arial" w:cs="Arial"/>
          <w:sz w:val="22"/>
          <w:szCs w:val="22"/>
        </w:rPr>
      </w:pPr>
      <w:r w:rsidRPr="005D0A13">
        <w:rPr>
          <w:rFonts w:ascii="Arial" w:hAnsi="Arial" w:cs="Arial"/>
          <w:sz w:val="22"/>
          <w:szCs w:val="22"/>
        </w:rPr>
        <w:t xml:space="preserve">Zawarta w dniu </w:t>
      </w:r>
      <w:r w:rsidR="00406B57">
        <w:rPr>
          <w:rFonts w:ascii="Arial" w:hAnsi="Arial" w:cs="Arial"/>
          <w:b/>
          <w:sz w:val="22"/>
          <w:szCs w:val="22"/>
        </w:rPr>
        <w:t>…………..</w:t>
      </w:r>
      <w:r w:rsidR="00760AA6" w:rsidRPr="001D6E30">
        <w:rPr>
          <w:rFonts w:ascii="Arial" w:hAnsi="Arial" w:cs="Arial"/>
          <w:b/>
          <w:sz w:val="22"/>
          <w:szCs w:val="22"/>
        </w:rPr>
        <w:t xml:space="preserve"> </w:t>
      </w:r>
      <w:r w:rsidR="00F6762D" w:rsidRPr="005D0A13">
        <w:rPr>
          <w:rFonts w:ascii="Arial" w:hAnsi="Arial" w:cs="Arial"/>
          <w:sz w:val="22"/>
          <w:szCs w:val="22"/>
        </w:rPr>
        <w:t xml:space="preserve"> w </w:t>
      </w:r>
      <w:r w:rsidR="00406B57">
        <w:rPr>
          <w:rFonts w:ascii="Arial" w:hAnsi="Arial" w:cs="Arial"/>
          <w:sz w:val="22"/>
          <w:szCs w:val="22"/>
        </w:rPr>
        <w:t>…………….</w:t>
      </w:r>
      <w:r w:rsidR="00E6309B" w:rsidRPr="005D0A13">
        <w:rPr>
          <w:rFonts w:ascii="Arial" w:hAnsi="Arial" w:cs="Arial"/>
          <w:sz w:val="22"/>
          <w:szCs w:val="22"/>
        </w:rPr>
        <w:t xml:space="preserve"> </w:t>
      </w:r>
      <w:r w:rsidRPr="005D0A13">
        <w:rPr>
          <w:rFonts w:ascii="Arial" w:hAnsi="Arial" w:cs="Arial"/>
          <w:sz w:val="22"/>
          <w:szCs w:val="22"/>
        </w:rPr>
        <w:t>pomiędzy:</w:t>
      </w:r>
    </w:p>
    <w:p w:rsidR="00340551" w:rsidRPr="005D0A13" w:rsidRDefault="00340551" w:rsidP="00F209E8">
      <w:pPr>
        <w:spacing w:line="276" w:lineRule="auto"/>
        <w:rPr>
          <w:rFonts w:ascii="Arial" w:hAnsi="Arial" w:cs="Arial"/>
          <w:sz w:val="22"/>
          <w:szCs w:val="22"/>
        </w:rPr>
      </w:pPr>
    </w:p>
    <w:p w:rsidR="0003342F" w:rsidRPr="005D0A13" w:rsidRDefault="0003342F" w:rsidP="0003342F">
      <w:pPr>
        <w:spacing w:line="276" w:lineRule="auto"/>
        <w:rPr>
          <w:rFonts w:ascii="Arial" w:hAnsi="Arial" w:cs="Arial"/>
          <w:sz w:val="22"/>
          <w:szCs w:val="22"/>
        </w:rPr>
      </w:pPr>
      <w:r w:rsidRPr="005D0A13">
        <w:rPr>
          <w:rFonts w:ascii="Arial" w:hAnsi="Arial" w:cs="Arial"/>
          <w:b/>
          <w:sz w:val="22"/>
          <w:szCs w:val="22"/>
        </w:rPr>
        <w:t xml:space="preserve">TAURON Dystrybucja Serwis S.A. </w:t>
      </w:r>
      <w:r w:rsidRPr="005D0A13">
        <w:rPr>
          <w:rFonts w:ascii="Arial" w:hAnsi="Arial" w:cs="Arial"/>
          <w:sz w:val="22"/>
          <w:szCs w:val="22"/>
        </w:rPr>
        <w:t xml:space="preserve">Plac Powstańców Śląskich 20, 53-314 Wrocław, wpisanym do rejestru prowadzonego przez Sąd Rejonowy dla Wrocławia Fabrycznej we Wrocławiu, VI Wydział Gospodarczy Krajowego Rejestru Sądowego numer 0000141756, Kapitał Zakładowy (wpłacony): </w:t>
      </w:r>
      <w:r w:rsidR="00801BCC" w:rsidRPr="005D0A13">
        <w:rPr>
          <w:rFonts w:ascii="Arial" w:hAnsi="Arial" w:cs="Arial"/>
          <w:sz w:val="22"/>
          <w:szCs w:val="22"/>
        </w:rPr>
        <w:t xml:space="preserve">9.494,173,00 </w:t>
      </w:r>
      <w:r w:rsidRPr="005D0A13">
        <w:rPr>
          <w:rFonts w:ascii="Arial" w:hAnsi="Arial" w:cs="Arial"/>
          <w:sz w:val="22"/>
          <w:szCs w:val="22"/>
        </w:rPr>
        <w:t>zł, NIP 8991076556, REGON: 930810615, reprezentowanym przez:</w:t>
      </w:r>
    </w:p>
    <w:p w:rsidR="00801BCC" w:rsidRPr="005D0A13" w:rsidRDefault="00801BCC" w:rsidP="0003342F">
      <w:pPr>
        <w:spacing w:line="276" w:lineRule="auto"/>
        <w:rPr>
          <w:rFonts w:ascii="Arial" w:hAnsi="Arial" w:cs="Arial"/>
          <w:sz w:val="22"/>
          <w:szCs w:val="22"/>
        </w:rPr>
      </w:pPr>
    </w:p>
    <w:p w:rsidR="00E6309B" w:rsidRPr="005D0A13" w:rsidRDefault="00406B57" w:rsidP="00977B61">
      <w:pPr>
        <w:spacing w:line="276" w:lineRule="auto"/>
        <w:rPr>
          <w:rFonts w:ascii="Arial" w:hAnsi="Arial" w:cs="Arial"/>
          <w:b/>
          <w:sz w:val="22"/>
          <w:szCs w:val="22"/>
        </w:rPr>
      </w:pPr>
      <w:r>
        <w:rPr>
          <w:rFonts w:ascii="Arial" w:hAnsi="Arial" w:cs="Arial"/>
          <w:sz w:val="22"/>
          <w:szCs w:val="22"/>
        </w:rPr>
        <w:t>……………………………………………………………………………………………………………</w:t>
      </w:r>
    </w:p>
    <w:p w:rsidR="0003342F" w:rsidRPr="005D0A13" w:rsidRDefault="0003342F" w:rsidP="0003342F">
      <w:pPr>
        <w:spacing w:line="276" w:lineRule="auto"/>
        <w:rPr>
          <w:rFonts w:ascii="Arial" w:hAnsi="Arial" w:cs="Arial"/>
          <w:b/>
          <w:sz w:val="22"/>
          <w:szCs w:val="22"/>
        </w:rPr>
      </w:pPr>
    </w:p>
    <w:p w:rsidR="00340551" w:rsidRPr="005D0A13" w:rsidRDefault="00921D93" w:rsidP="00F209E8">
      <w:pPr>
        <w:spacing w:line="276" w:lineRule="auto"/>
        <w:rPr>
          <w:rFonts w:ascii="Arial" w:hAnsi="Arial" w:cs="Arial"/>
          <w:b/>
          <w:sz w:val="22"/>
          <w:szCs w:val="22"/>
        </w:rPr>
      </w:pPr>
      <w:r w:rsidRPr="005D0A13">
        <w:rPr>
          <w:rFonts w:ascii="Arial" w:hAnsi="Arial" w:cs="Arial"/>
          <w:sz w:val="22"/>
          <w:szCs w:val="22"/>
        </w:rPr>
        <w:t>zwaną</w:t>
      </w:r>
      <w:r w:rsidR="00765D5B" w:rsidRPr="005D0A13">
        <w:rPr>
          <w:rFonts w:ascii="Arial" w:hAnsi="Arial" w:cs="Arial"/>
          <w:sz w:val="22"/>
          <w:szCs w:val="22"/>
        </w:rPr>
        <w:t xml:space="preserve"> </w:t>
      </w:r>
      <w:r w:rsidR="00145998" w:rsidRPr="005D0A13">
        <w:rPr>
          <w:rFonts w:ascii="Arial" w:hAnsi="Arial" w:cs="Arial"/>
          <w:sz w:val="22"/>
          <w:szCs w:val="22"/>
        </w:rPr>
        <w:t>w treści umowy</w:t>
      </w:r>
      <w:r w:rsidR="008C7E64" w:rsidRPr="005D0A13">
        <w:rPr>
          <w:rFonts w:ascii="Arial" w:hAnsi="Arial" w:cs="Arial"/>
          <w:sz w:val="22"/>
          <w:szCs w:val="22"/>
        </w:rPr>
        <w:t xml:space="preserve"> </w:t>
      </w:r>
      <w:r w:rsidR="0031560C" w:rsidRPr="005D0A13">
        <w:rPr>
          <w:rFonts w:ascii="Arial" w:hAnsi="Arial" w:cs="Arial"/>
          <w:sz w:val="22"/>
          <w:szCs w:val="22"/>
        </w:rPr>
        <w:t>„</w:t>
      </w:r>
      <w:r w:rsidR="00F97613" w:rsidRPr="005D0A13">
        <w:rPr>
          <w:rFonts w:ascii="Arial" w:hAnsi="Arial" w:cs="Arial"/>
          <w:b/>
          <w:sz w:val="22"/>
          <w:szCs w:val="22"/>
        </w:rPr>
        <w:t>SPÓŁKĄ</w:t>
      </w:r>
      <w:r w:rsidR="0031560C" w:rsidRPr="005D0A13">
        <w:rPr>
          <w:rFonts w:ascii="Arial" w:hAnsi="Arial" w:cs="Arial"/>
          <w:b/>
          <w:sz w:val="22"/>
          <w:szCs w:val="22"/>
        </w:rPr>
        <w:t>”,</w:t>
      </w:r>
    </w:p>
    <w:p w:rsidR="006619C9" w:rsidRPr="005D0A13" w:rsidRDefault="006619C9" w:rsidP="00F209E8">
      <w:pPr>
        <w:spacing w:line="276" w:lineRule="auto"/>
        <w:rPr>
          <w:rFonts w:ascii="Arial" w:hAnsi="Arial" w:cs="Arial"/>
          <w:sz w:val="22"/>
          <w:szCs w:val="22"/>
        </w:rPr>
      </w:pPr>
    </w:p>
    <w:p w:rsidR="00290713" w:rsidRPr="005D0A13" w:rsidRDefault="00601D3E" w:rsidP="00F209E8">
      <w:pPr>
        <w:spacing w:line="276" w:lineRule="auto"/>
        <w:rPr>
          <w:rFonts w:ascii="Arial" w:hAnsi="Arial" w:cs="Arial"/>
          <w:sz w:val="22"/>
          <w:szCs w:val="22"/>
        </w:rPr>
      </w:pPr>
      <w:r w:rsidRPr="005D0A13">
        <w:rPr>
          <w:rFonts w:ascii="Arial" w:hAnsi="Arial" w:cs="Arial"/>
          <w:sz w:val="22"/>
          <w:szCs w:val="22"/>
        </w:rPr>
        <w:t>a</w:t>
      </w:r>
    </w:p>
    <w:p w:rsidR="00497DEE" w:rsidRPr="004A6795" w:rsidRDefault="00406B57" w:rsidP="00497DEE">
      <w:pPr>
        <w:rPr>
          <w:rFonts w:ascii="Arial" w:hAnsi="Arial" w:cs="Arial"/>
          <w:sz w:val="20"/>
          <w:szCs w:val="20"/>
        </w:rPr>
      </w:pPr>
      <w:r>
        <w:rPr>
          <w:rFonts w:ascii="Arial" w:hAnsi="Arial" w:cs="Arial"/>
          <w:sz w:val="22"/>
          <w:szCs w:val="22"/>
        </w:rPr>
        <w:t>……………………………………………………………………………………………………………</w:t>
      </w:r>
    </w:p>
    <w:p w:rsidR="00497DEE" w:rsidRDefault="00497DEE" w:rsidP="00497DEE">
      <w:pPr>
        <w:rPr>
          <w:rFonts w:ascii="Arial" w:hAnsi="Arial" w:cs="Arial"/>
          <w:sz w:val="20"/>
          <w:szCs w:val="20"/>
        </w:rPr>
      </w:pPr>
    </w:p>
    <w:p w:rsidR="00497DEE" w:rsidRDefault="00497DEE" w:rsidP="00497DEE">
      <w:pPr>
        <w:rPr>
          <w:rFonts w:ascii="Arial" w:hAnsi="Arial" w:cs="Arial"/>
          <w:sz w:val="20"/>
          <w:szCs w:val="20"/>
        </w:rPr>
      </w:pPr>
      <w:r w:rsidRPr="00F01538">
        <w:rPr>
          <w:rFonts w:ascii="Arial" w:hAnsi="Arial" w:cs="Arial"/>
          <w:sz w:val="20"/>
          <w:szCs w:val="20"/>
        </w:rPr>
        <w:t>którą reprezentuje:</w:t>
      </w:r>
    </w:p>
    <w:p w:rsidR="00497DEE" w:rsidRPr="00F01538" w:rsidRDefault="00497DEE" w:rsidP="00497DEE">
      <w:pPr>
        <w:rPr>
          <w:rFonts w:ascii="Arial" w:hAnsi="Arial" w:cs="Arial"/>
          <w:sz w:val="20"/>
          <w:szCs w:val="20"/>
        </w:rPr>
      </w:pPr>
    </w:p>
    <w:p w:rsidR="00497DEE" w:rsidRDefault="00406B57" w:rsidP="00497DEE">
      <w:pPr>
        <w:rPr>
          <w:rFonts w:ascii="Arial" w:hAnsi="Arial" w:cs="Arial"/>
          <w:sz w:val="20"/>
          <w:szCs w:val="20"/>
        </w:rPr>
      </w:pPr>
      <w:r>
        <w:rPr>
          <w:rFonts w:ascii="Arial" w:hAnsi="Arial" w:cs="Arial"/>
          <w:b/>
          <w:sz w:val="20"/>
          <w:szCs w:val="20"/>
        </w:rPr>
        <w:t>…………………………………………..</w:t>
      </w:r>
    </w:p>
    <w:p w:rsidR="00FB548D" w:rsidRPr="00EE2E4A" w:rsidRDefault="00FB548D" w:rsidP="00FB548D">
      <w:pPr>
        <w:pStyle w:val="Tytu"/>
        <w:suppressAutoHyphens w:val="0"/>
        <w:jc w:val="both"/>
        <w:rPr>
          <w:rFonts w:ascii="Arial" w:hAnsi="Arial" w:cs="Arial"/>
          <w:b w:val="0"/>
          <w:sz w:val="22"/>
          <w:szCs w:val="22"/>
          <w:lang w:eastAsia="pl-PL"/>
        </w:rPr>
      </w:pPr>
    </w:p>
    <w:p w:rsidR="001A76B0" w:rsidRPr="005D0A13" w:rsidRDefault="001A76B0" w:rsidP="00E55C0F">
      <w:pPr>
        <w:spacing w:before="120" w:line="276" w:lineRule="auto"/>
        <w:jc w:val="center"/>
        <w:rPr>
          <w:rFonts w:ascii="Arial" w:hAnsi="Arial" w:cs="Arial"/>
          <w:b/>
          <w:sz w:val="22"/>
          <w:szCs w:val="22"/>
        </w:rPr>
      </w:pPr>
      <w:r w:rsidRPr="005D0A13">
        <w:rPr>
          <w:rFonts w:ascii="Arial" w:hAnsi="Arial" w:cs="Arial"/>
          <w:b/>
          <w:sz w:val="22"/>
          <w:szCs w:val="22"/>
        </w:rPr>
        <w:t xml:space="preserve">§ </w:t>
      </w:r>
      <w:r w:rsidR="00793F5E" w:rsidRPr="005D0A13">
        <w:rPr>
          <w:rFonts w:ascii="Arial" w:hAnsi="Arial" w:cs="Arial"/>
          <w:b/>
          <w:sz w:val="22"/>
          <w:szCs w:val="22"/>
        </w:rPr>
        <w:t>1</w:t>
      </w:r>
    </w:p>
    <w:p w:rsidR="00BE5C0A" w:rsidRPr="005D0A13" w:rsidRDefault="001A76B0" w:rsidP="005F35BD">
      <w:pPr>
        <w:spacing w:line="276" w:lineRule="auto"/>
        <w:rPr>
          <w:rFonts w:ascii="Arial" w:hAnsi="Arial" w:cs="Arial"/>
          <w:sz w:val="22"/>
          <w:szCs w:val="22"/>
        </w:rPr>
      </w:pPr>
      <w:r w:rsidRPr="005D0A13">
        <w:rPr>
          <w:rFonts w:ascii="Arial" w:hAnsi="Arial" w:cs="Arial"/>
          <w:sz w:val="22"/>
          <w:szCs w:val="22"/>
        </w:rPr>
        <w:t xml:space="preserve">Przedmiotem </w:t>
      </w:r>
      <w:r w:rsidR="00AF15AE" w:rsidRPr="005D0A13">
        <w:rPr>
          <w:rFonts w:ascii="Arial" w:hAnsi="Arial" w:cs="Arial"/>
          <w:sz w:val="22"/>
          <w:szCs w:val="22"/>
        </w:rPr>
        <w:t xml:space="preserve">niniejszej </w:t>
      </w:r>
      <w:r w:rsidRPr="005D0A13">
        <w:rPr>
          <w:rFonts w:ascii="Arial" w:hAnsi="Arial" w:cs="Arial"/>
          <w:sz w:val="22"/>
          <w:szCs w:val="22"/>
        </w:rPr>
        <w:t>umowy</w:t>
      </w:r>
      <w:r w:rsidR="00AF15AE" w:rsidRPr="005D0A13">
        <w:rPr>
          <w:rFonts w:ascii="Arial" w:hAnsi="Arial" w:cs="Arial"/>
          <w:sz w:val="22"/>
          <w:szCs w:val="22"/>
        </w:rPr>
        <w:t>, zwanej dalej „</w:t>
      </w:r>
      <w:r w:rsidR="00AF15AE" w:rsidRPr="005D0A13">
        <w:rPr>
          <w:rFonts w:ascii="Arial" w:hAnsi="Arial" w:cs="Arial"/>
          <w:b/>
          <w:sz w:val="22"/>
          <w:szCs w:val="22"/>
        </w:rPr>
        <w:t>Umową</w:t>
      </w:r>
      <w:r w:rsidR="00AF15AE" w:rsidRPr="005D0A13">
        <w:rPr>
          <w:rFonts w:ascii="Arial" w:hAnsi="Arial" w:cs="Arial"/>
          <w:sz w:val="22"/>
          <w:szCs w:val="22"/>
        </w:rPr>
        <w:t>”,</w:t>
      </w:r>
      <w:r w:rsidRPr="005D0A13">
        <w:rPr>
          <w:rFonts w:ascii="Arial" w:hAnsi="Arial" w:cs="Arial"/>
          <w:sz w:val="22"/>
          <w:szCs w:val="22"/>
        </w:rPr>
        <w:t xml:space="preserve"> jest </w:t>
      </w:r>
      <w:r w:rsidR="002428A4" w:rsidRPr="005D0A13">
        <w:rPr>
          <w:rFonts w:ascii="Arial" w:hAnsi="Arial" w:cs="Arial"/>
          <w:sz w:val="22"/>
          <w:szCs w:val="22"/>
        </w:rPr>
        <w:t xml:space="preserve">odpłatne </w:t>
      </w:r>
      <w:r w:rsidR="00744112" w:rsidRPr="005D0A13">
        <w:rPr>
          <w:rFonts w:ascii="Arial" w:hAnsi="Arial" w:cs="Arial"/>
          <w:sz w:val="22"/>
          <w:szCs w:val="22"/>
        </w:rPr>
        <w:t xml:space="preserve">udostępnienie </w:t>
      </w:r>
      <w:r w:rsidR="00744112" w:rsidRPr="005D0A13">
        <w:rPr>
          <w:rFonts w:ascii="Arial" w:hAnsi="Arial" w:cs="Arial"/>
          <w:b/>
          <w:sz w:val="22"/>
          <w:szCs w:val="22"/>
        </w:rPr>
        <w:t>Współkorzystającemu</w:t>
      </w:r>
      <w:r w:rsidR="00744112" w:rsidRPr="005D0A13">
        <w:rPr>
          <w:rFonts w:ascii="Arial" w:hAnsi="Arial" w:cs="Arial"/>
          <w:sz w:val="22"/>
          <w:szCs w:val="22"/>
        </w:rPr>
        <w:t xml:space="preserve"> przez </w:t>
      </w:r>
      <w:r w:rsidR="00F97613" w:rsidRPr="005D0A13">
        <w:rPr>
          <w:rFonts w:ascii="Arial" w:hAnsi="Arial" w:cs="Arial"/>
          <w:b/>
          <w:sz w:val="22"/>
          <w:szCs w:val="22"/>
        </w:rPr>
        <w:t>SPÓŁKĘ</w:t>
      </w:r>
      <w:r w:rsidR="00F97613" w:rsidRPr="005D0A13">
        <w:rPr>
          <w:rFonts w:ascii="Arial" w:hAnsi="Arial" w:cs="Arial"/>
          <w:sz w:val="22"/>
          <w:szCs w:val="22"/>
        </w:rPr>
        <w:t xml:space="preserve"> </w:t>
      </w:r>
      <w:r w:rsidR="00A465DE" w:rsidRPr="005D0A13">
        <w:rPr>
          <w:rFonts w:ascii="Arial" w:hAnsi="Arial" w:cs="Arial"/>
          <w:sz w:val="22"/>
          <w:szCs w:val="22"/>
        </w:rPr>
        <w:t>urządzeń infrastruktury elektroenergetycznej</w:t>
      </w:r>
      <w:r w:rsidR="00744112" w:rsidRPr="005D0A13">
        <w:rPr>
          <w:rFonts w:ascii="Arial" w:hAnsi="Arial" w:cs="Arial"/>
          <w:sz w:val="22"/>
          <w:szCs w:val="22"/>
        </w:rPr>
        <w:t>,</w:t>
      </w:r>
      <w:r w:rsidR="00A465DE" w:rsidRPr="005D0A13">
        <w:rPr>
          <w:rFonts w:ascii="Arial" w:hAnsi="Arial" w:cs="Arial"/>
          <w:sz w:val="22"/>
          <w:szCs w:val="22"/>
        </w:rPr>
        <w:t xml:space="preserve"> będącej je</w:t>
      </w:r>
      <w:r w:rsidR="00654B24" w:rsidRPr="005D0A13">
        <w:rPr>
          <w:rFonts w:ascii="Arial" w:hAnsi="Arial" w:cs="Arial"/>
          <w:sz w:val="22"/>
          <w:szCs w:val="22"/>
        </w:rPr>
        <w:t>j</w:t>
      </w:r>
      <w:r w:rsidR="00A465DE" w:rsidRPr="005D0A13">
        <w:rPr>
          <w:rFonts w:ascii="Arial" w:hAnsi="Arial" w:cs="Arial"/>
          <w:sz w:val="22"/>
          <w:szCs w:val="22"/>
        </w:rPr>
        <w:t xml:space="preserve"> własnością</w:t>
      </w:r>
      <w:r w:rsidR="000E26E9" w:rsidRPr="005D0A13">
        <w:rPr>
          <w:rFonts w:ascii="Arial" w:hAnsi="Arial" w:cs="Arial"/>
          <w:sz w:val="22"/>
          <w:szCs w:val="22"/>
        </w:rPr>
        <w:t>,</w:t>
      </w:r>
      <w:r w:rsidR="00A465DE" w:rsidRPr="005D0A13">
        <w:rPr>
          <w:rFonts w:ascii="Arial" w:hAnsi="Arial" w:cs="Arial"/>
          <w:sz w:val="22"/>
          <w:szCs w:val="22"/>
        </w:rPr>
        <w:t xml:space="preserve"> </w:t>
      </w:r>
      <w:r w:rsidR="00AF15AE" w:rsidRPr="005D0A13">
        <w:rPr>
          <w:rFonts w:ascii="Arial" w:hAnsi="Arial" w:cs="Arial"/>
          <w:sz w:val="22"/>
          <w:szCs w:val="22"/>
        </w:rPr>
        <w:t>zwanych dalej „</w:t>
      </w:r>
      <w:r w:rsidR="00AF15AE" w:rsidRPr="005D0A13">
        <w:rPr>
          <w:rFonts w:ascii="Arial" w:hAnsi="Arial" w:cs="Arial"/>
          <w:b/>
          <w:sz w:val="22"/>
          <w:szCs w:val="22"/>
        </w:rPr>
        <w:t>Urządzeniami</w:t>
      </w:r>
      <w:r w:rsidR="00AF15AE" w:rsidRPr="005D0A13">
        <w:rPr>
          <w:rFonts w:ascii="Arial" w:hAnsi="Arial" w:cs="Arial"/>
          <w:sz w:val="22"/>
          <w:szCs w:val="22"/>
        </w:rPr>
        <w:t xml:space="preserve">” - </w:t>
      </w:r>
      <w:r w:rsidR="00A465DE" w:rsidRPr="005D0A13">
        <w:rPr>
          <w:rFonts w:ascii="Arial" w:hAnsi="Arial" w:cs="Arial"/>
          <w:sz w:val="22"/>
          <w:szCs w:val="22"/>
        </w:rPr>
        <w:t xml:space="preserve">w celu </w:t>
      </w:r>
      <w:r w:rsidR="00793F5E" w:rsidRPr="005D0A13">
        <w:rPr>
          <w:rFonts w:ascii="Arial" w:hAnsi="Arial" w:cs="Arial"/>
          <w:sz w:val="22"/>
          <w:szCs w:val="22"/>
        </w:rPr>
        <w:t>zamontowania</w:t>
      </w:r>
      <w:r w:rsidR="002428A4" w:rsidRPr="005D0A13">
        <w:rPr>
          <w:rFonts w:ascii="Arial" w:hAnsi="Arial" w:cs="Arial"/>
          <w:sz w:val="22"/>
          <w:szCs w:val="22"/>
        </w:rPr>
        <w:t xml:space="preserve"> </w:t>
      </w:r>
      <w:r w:rsidR="000E26E9" w:rsidRPr="005D0A13">
        <w:rPr>
          <w:rFonts w:ascii="Arial" w:hAnsi="Arial" w:cs="Arial"/>
          <w:sz w:val="22"/>
          <w:szCs w:val="22"/>
        </w:rPr>
        <w:t>przez Współkorzystającego</w:t>
      </w:r>
      <w:r w:rsidR="00A465DE" w:rsidRPr="005D0A13">
        <w:rPr>
          <w:rFonts w:ascii="Arial" w:hAnsi="Arial" w:cs="Arial"/>
          <w:sz w:val="22"/>
          <w:szCs w:val="22"/>
        </w:rPr>
        <w:t xml:space="preserve"> </w:t>
      </w:r>
      <w:r w:rsidR="006D5D76">
        <w:rPr>
          <w:rFonts w:ascii="Arial" w:hAnsi="Arial" w:cs="Arial"/>
          <w:sz w:val="22"/>
          <w:szCs w:val="22"/>
        </w:rPr>
        <w:t>nośników reklamowych (</w:t>
      </w:r>
      <w:r w:rsidR="00497DEE">
        <w:rPr>
          <w:rFonts w:ascii="Arial" w:hAnsi="Arial" w:cs="Arial"/>
          <w:sz w:val="22"/>
          <w:szCs w:val="22"/>
        </w:rPr>
        <w:t>plakaty wyborcze</w:t>
      </w:r>
      <w:r w:rsidR="006D5D76">
        <w:rPr>
          <w:rFonts w:ascii="Arial" w:hAnsi="Arial" w:cs="Arial"/>
          <w:sz w:val="22"/>
          <w:szCs w:val="22"/>
        </w:rPr>
        <w:t>)</w:t>
      </w:r>
      <w:r w:rsidR="002428A4" w:rsidRPr="005D0A13">
        <w:rPr>
          <w:rFonts w:ascii="Arial" w:hAnsi="Arial" w:cs="Arial"/>
          <w:sz w:val="22"/>
          <w:szCs w:val="22"/>
        </w:rPr>
        <w:t>, zwan</w:t>
      </w:r>
      <w:r w:rsidR="00A71BC7">
        <w:rPr>
          <w:rFonts w:ascii="Arial" w:hAnsi="Arial" w:cs="Arial"/>
          <w:sz w:val="22"/>
          <w:szCs w:val="22"/>
        </w:rPr>
        <w:t xml:space="preserve">ych </w:t>
      </w:r>
      <w:r w:rsidR="00006CF9" w:rsidRPr="005D0A13">
        <w:rPr>
          <w:rFonts w:ascii="Arial" w:hAnsi="Arial" w:cs="Arial"/>
          <w:sz w:val="22"/>
          <w:szCs w:val="22"/>
        </w:rPr>
        <w:t xml:space="preserve">dalej </w:t>
      </w:r>
      <w:r w:rsidR="00AF15AE" w:rsidRPr="005D0A13">
        <w:rPr>
          <w:rFonts w:ascii="Arial" w:hAnsi="Arial" w:cs="Arial"/>
          <w:sz w:val="22"/>
          <w:szCs w:val="22"/>
        </w:rPr>
        <w:t>„</w:t>
      </w:r>
      <w:r w:rsidR="00AF15AE" w:rsidRPr="005D0A13">
        <w:rPr>
          <w:rFonts w:ascii="Arial" w:hAnsi="Arial" w:cs="Arial"/>
          <w:b/>
          <w:sz w:val="22"/>
          <w:szCs w:val="22"/>
        </w:rPr>
        <w:t>Insertem</w:t>
      </w:r>
      <w:r w:rsidR="00AF15AE" w:rsidRPr="005D0A13">
        <w:rPr>
          <w:rFonts w:ascii="Arial" w:hAnsi="Arial" w:cs="Arial"/>
          <w:sz w:val="22"/>
          <w:szCs w:val="22"/>
        </w:rPr>
        <w:t>”.</w:t>
      </w:r>
    </w:p>
    <w:p w:rsidR="001A76B0" w:rsidRPr="005D0A13" w:rsidRDefault="001A76B0" w:rsidP="00E55C0F">
      <w:pPr>
        <w:spacing w:before="120" w:line="276" w:lineRule="auto"/>
        <w:jc w:val="center"/>
        <w:rPr>
          <w:rFonts w:ascii="Arial" w:hAnsi="Arial" w:cs="Arial"/>
          <w:b/>
          <w:sz w:val="22"/>
          <w:szCs w:val="22"/>
        </w:rPr>
      </w:pPr>
      <w:r w:rsidRPr="005D0A13">
        <w:rPr>
          <w:rFonts w:ascii="Arial" w:hAnsi="Arial" w:cs="Arial"/>
          <w:b/>
          <w:sz w:val="22"/>
          <w:szCs w:val="22"/>
        </w:rPr>
        <w:t xml:space="preserve">§ </w:t>
      </w:r>
      <w:r w:rsidR="008A5E34" w:rsidRPr="005D0A13">
        <w:rPr>
          <w:rFonts w:ascii="Arial" w:hAnsi="Arial" w:cs="Arial"/>
          <w:b/>
          <w:sz w:val="22"/>
          <w:szCs w:val="22"/>
        </w:rPr>
        <w:t>2</w:t>
      </w:r>
    </w:p>
    <w:p w:rsidR="004A6795" w:rsidRPr="005D0A13" w:rsidRDefault="00F97613" w:rsidP="004A6795">
      <w:pPr>
        <w:spacing w:line="276" w:lineRule="auto"/>
        <w:rPr>
          <w:rFonts w:ascii="Arial" w:hAnsi="Arial" w:cs="Arial"/>
          <w:sz w:val="22"/>
          <w:szCs w:val="22"/>
        </w:rPr>
      </w:pPr>
      <w:r w:rsidRPr="005D0A13">
        <w:rPr>
          <w:rFonts w:ascii="Arial" w:hAnsi="Arial" w:cs="Arial"/>
          <w:b/>
          <w:sz w:val="22"/>
          <w:szCs w:val="22"/>
        </w:rPr>
        <w:t xml:space="preserve">SPÓŁKA </w:t>
      </w:r>
      <w:r w:rsidR="00340551" w:rsidRPr="005D0A13">
        <w:rPr>
          <w:rFonts w:ascii="Arial" w:hAnsi="Arial" w:cs="Arial"/>
          <w:sz w:val="22"/>
          <w:szCs w:val="22"/>
        </w:rPr>
        <w:t>wyr</w:t>
      </w:r>
      <w:r w:rsidR="00F3012F" w:rsidRPr="005D0A13">
        <w:rPr>
          <w:rFonts w:ascii="Arial" w:hAnsi="Arial" w:cs="Arial"/>
          <w:sz w:val="22"/>
          <w:szCs w:val="22"/>
        </w:rPr>
        <w:t xml:space="preserve">aża zgodę na </w:t>
      </w:r>
      <w:r w:rsidR="00A81C3A" w:rsidRPr="005D0A13">
        <w:rPr>
          <w:rFonts w:ascii="Arial" w:hAnsi="Arial" w:cs="Arial"/>
          <w:sz w:val="22"/>
          <w:szCs w:val="22"/>
        </w:rPr>
        <w:t>zainstalowanie</w:t>
      </w:r>
      <w:r w:rsidR="00F94130" w:rsidRPr="005D0A13">
        <w:rPr>
          <w:rFonts w:ascii="Arial" w:hAnsi="Arial" w:cs="Arial"/>
          <w:sz w:val="22"/>
          <w:szCs w:val="22"/>
        </w:rPr>
        <w:t xml:space="preserve"> przez </w:t>
      </w:r>
      <w:r w:rsidR="001D382C" w:rsidRPr="005D0A13">
        <w:rPr>
          <w:rFonts w:ascii="Arial" w:hAnsi="Arial" w:cs="Arial"/>
          <w:b/>
          <w:sz w:val="22"/>
          <w:szCs w:val="22"/>
        </w:rPr>
        <w:t>Współkorzystającego</w:t>
      </w:r>
      <w:r w:rsidR="000D18C3" w:rsidRPr="005D0A13">
        <w:rPr>
          <w:rFonts w:ascii="Arial" w:hAnsi="Arial" w:cs="Arial"/>
          <w:sz w:val="22"/>
          <w:szCs w:val="22"/>
        </w:rPr>
        <w:t xml:space="preserve"> </w:t>
      </w:r>
      <w:r w:rsidR="00FF1875" w:rsidRPr="005D0A13">
        <w:rPr>
          <w:rFonts w:ascii="Arial" w:hAnsi="Arial" w:cs="Arial"/>
          <w:sz w:val="22"/>
          <w:szCs w:val="22"/>
        </w:rPr>
        <w:t>na</w:t>
      </w:r>
      <w:r w:rsidR="008C7E64" w:rsidRPr="005D0A13">
        <w:rPr>
          <w:rFonts w:ascii="Arial" w:hAnsi="Arial" w:cs="Arial"/>
          <w:sz w:val="22"/>
          <w:szCs w:val="22"/>
        </w:rPr>
        <w:t xml:space="preserve"> </w:t>
      </w:r>
      <w:r w:rsidR="00AF15AE" w:rsidRPr="005D0A13">
        <w:rPr>
          <w:rFonts w:ascii="Arial" w:hAnsi="Arial" w:cs="Arial"/>
          <w:b/>
          <w:sz w:val="22"/>
          <w:szCs w:val="22"/>
        </w:rPr>
        <w:t>U</w:t>
      </w:r>
      <w:r w:rsidR="00C83953" w:rsidRPr="005D0A13">
        <w:rPr>
          <w:rFonts w:ascii="Arial" w:hAnsi="Arial" w:cs="Arial"/>
          <w:b/>
          <w:sz w:val="22"/>
          <w:szCs w:val="22"/>
        </w:rPr>
        <w:t>rządzeniach</w:t>
      </w:r>
      <w:r w:rsidR="00AF15AE" w:rsidRPr="005D0A13">
        <w:rPr>
          <w:rFonts w:ascii="Arial" w:hAnsi="Arial" w:cs="Arial"/>
          <w:sz w:val="22"/>
          <w:szCs w:val="22"/>
        </w:rPr>
        <w:t>,</w:t>
      </w:r>
      <w:r w:rsidR="00FF1875" w:rsidRPr="005D0A13">
        <w:rPr>
          <w:rFonts w:ascii="Arial" w:hAnsi="Arial" w:cs="Arial"/>
          <w:sz w:val="22"/>
          <w:szCs w:val="22"/>
        </w:rPr>
        <w:t xml:space="preserve"> opisanych w załączniku nr 1,</w:t>
      </w:r>
      <w:r w:rsidR="008C7E64" w:rsidRPr="005D0A13">
        <w:rPr>
          <w:rFonts w:ascii="Arial" w:hAnsi="Arial" w:cs="Arial"/>
          <w:sz w:val="22"/>
          <w:szCs w:val="22"/>
        </w:rPr>
        <w:t xml:space="preserve"> </w:t>
      </w:r>
      <w:r w:rsidR="00AF15AE" w:rsidRPr="005D0A13">
        <w:rPr>
          <w:rFonts w:ascii="Arial" w:hAnsi="Arial" w:cs="Arial"/>
          <w:b/>
          <w:sz w:val="22"/>
          <w:szCs w:val="22"/>
        </w:rPr>
        <w:t>Insertu</w:t>
      </w:r>
      <w:r w:rsidR="00E6309B" w:rsidRPr="005D0A13">
        <w:rPr>
          <w:rFonts w:ascii="Arial" w:hAnsi="Arial" w:cs="Arial"/>
          <w:sz w:val="22"/>
          <w:szCs w:val="22"/>
        </w:rPr>
        <w:t>.</w:t>
      </w:r>
    </w:p>
    <w:p w:rsidR="0008691D" w:rsidRPr="005D0A13" w:rsidRDefault="00612A28" w:rsidP="00E55C0F">
      <w:pPr>
        <w:tabs>
          <w:tab w:val="left" w:pos="360"/>
        </w:tabs>
        <w:spacing w:before="120" w:line="276" w:lineRule="auto"/>
        <w:jc w:val="center"/>
        <w:rPr>
          <w:rFonts w:ascii="Arial" w:hAnsi="Arial" w:cs="Arial"/>
          <w:b/>
          <w:sz w:val="22"/>
          <w:szCs w:val="22"/>
        </w:rPr>
      </w:pPr>
      <w:r w:rsidRPr="005D0A13">
        <w:rPr>
          <w:rFonts w:ascii="Arial" w:hAnsi="Arial" w:cs="Arial"/>
          <w:b/>
          <w:sz w:val="22"/>
          <w:szCs w:val="22"/>
        </w:rPr>
        <w:t xml:space="preserve">§ </w:t>
      </w:r>
      <w:r w:rsidR="008A5E34" w:rsidRPr="005D0A13">
        <w:rPr>
          <w:rFonts w:ascii="Arial" w:hAnsi="Arial" w:cs="Arial"/>
          <w:b/>
          <w:sz w:val="22"/>
          <w:szCs w:val="22"/>
        </w:rPr>
        <w:t>3</w:t>
      </w:r>
    </w:p>
    <w:p w:rsidR="0008691D" w:rsidRPr="005D0A13" w:rsidRDefault="00E44428" w:rsidP="005F35BD">
      <w:pPr>
        <w:spacing w:line="276" w:lineRule="auto"/>
        <w:rPr>
          <w:rFonts w:ascii="Arial" w:hAnsi="Arial" w:cs="Arial"/>
          <w:sz w:val="22"/>
          <w:szCs w:val="22"/>
        </w:rPr>
      </w:pPr>
      <w:r w:rsidRPr="005D0A13">
        <w:rPr>
          <w:rFonts w:ascii="Arial" w:hAnsi="Arial" w:cs="Arial"/>
          <w:b/>
          <w:sz w:val="22"/>
          <w:szCs w:val="22"/>
        </w:rPr>
        <w:t xml:space="preserve">Strony </w:t>
      </w:r>
      <w:r w:rsidRPr="005D0A13">
        <w:rPr>
          <w:rFonts w:ascii="Arial" w:hAnsi="Arial" w:cs="Arial"/>
          <w:sz w:val="22"/>
          <w:szCs w:val="22"/>
        </w:rPr>
        <w:t>zgodnie ustalają, że</w:t>
      </w:r>
      <w:r w:rsidR="0008691D" w:rsidRPr="005D0A13">
        <w:rPr>
          <w:rFonts w:ascii="Arial" w:hAnsi="Arial" w:cs="Arial"/>
          <w:sz w:val="22"/>
          <w:szCs w:val="22"/>
        </w:rPr>
        <w:t>:</w:t>
      </w:r>
    </w:p>
    <w:p w:rsidR="00BE5C0A" w:rsidRPr="005D0A13" w:rsidRDefault="00AF15AE" w:rsidP="0035469F">
      <w:pPr>
        <w:numPr>
          <w:ilvl w:val="0"/>
          <w:numId w:val="1"/>
        </w:numPr>
        <w:spacing w:line="276" w:lineRule="auto"/>
        <w:rPr>
          <w:rFonts w:ascii="Arial" w:hAnsi="Arial" w:cs="Arial"/>
          <w:sz w:val="22"/>
          <w:szCs w:val="22"/>
        </w:rPr>
      </w:pPr>
      <w:r w:rsidRPr="005D0A13">
        <w:rPr>
          <w:rFonts w:ascii="Arial" w:hAnsi="Arial" w:cs="Arial"/>
          <w:b/>
          <w:sz w:val="22"/>
          <w:szCs w:val="22"/>
        </w:rPr>
        <w:t>Insert</w:t>
      </w:r>
      <w:r w:rsidRPr="005D0A13">
        <w:rPr>
          <w:rFonts w:ascii="Arial" w:hAnsi="Arial" w:cs="Arial"/>
          <w:sz w:val="22"/>
          <w:szCs w:val="22"/>
        </w:rPr>
        <w:t xml:space="preserve"> nie może </w:t>
      </w:r>
      <w:r w:rsidR="00F40A40" w:rsidRPr="005D0A13">
        <w:rPr>
          <w:rFonts w:ascii="Arial" w:hAnsi="Arial" w:cs="Arial"/>
          <w:sz w:val="22"/>
          <w:szCs w:val="22"/>
        </w:rPr>
        <w:t xml:space="preserve">uniemożliwiać korzystania z </w:t>
      </w:r>
      <w:r w:rsidRPr="005D0A13">
        <w:rPr>
          <w:rFonts w:ascii="Arial" w:hAnsi="Arial" w:cs="Arial"/>
          <w:b/>
          <w:sz w:val="22"/>
          <w:szCs w:val="22"/>
        </w:rPr>
        <w:t>Urządzeń</w:t>
      </w:r>
      <w:r w:rsidRPr="005D0A13">
        <w:rPr>
          <w:rFonts w:ascii="Arial" w:hAnsi="Arial" w:cs="Arial"/>
          <w:sz w:val="22"/>
          <w:szCs w:val="22"/>
        </w:rPr>
        <w:t xml:space="preserve"> ani z inny</w:t>
      </w:r>
      <w:r w:rsidR="003544A0" w:rsidRPr="005D0A13">
        <w:rPr>
          <w:rFonts w:ascii="Arial" w:hAnsi="Arial" w:cs="Arial"/>
          <w:sz w:val="22"/>
          <w:szCs w:val="22"/>
        </w:rPr>
        <w:t>ch</w:t>
      </w:r>
      <w:r w:rsidRPr="005D0A13">
        <w:rPr>
          <w:rFonts w:ascii="Arial" w:hAnsi="Arial" w:cs="Arial"/>
          <w:sz w:val="22"/>
          <w:szCs w:val="22"/>
        </w:rPr>
        <w:t xml:space="preserve"> element</w:t>
      </w:r>
      <w:r w:rsidR="003544A0" w:rsidRPr="005D0A13">
        <w:rPr>
          <w:rFonts w:ascii="Arial" w:hAnsi="Arial" w:cs="Arial"/>
          <w:sz w:val="22"/>
          <w:szCs w:val="22"/>
        </w:rPr>
        <w:t>ów</w:t>
      </w:r>
      <w:r w:rsidRPr="005D0A13">
        <w:rPr>
          <w:rFonts w:ascii="Arial" w:hAnsi="Arial" w:cs="Arial"/>
          <w:sz w:val="22"/>
          <w:szCs w:val="22"/>
        </w:rPr>
        <w:t xml:space="preserve"> </w:t>
      </w:r>
      <w:r w:rsidR="00F40A40" w:rsidRPr="005D0A13">
        <w:rPr>
          <w:rFonts w:ascii="Arial" w:hAnsi="Arial" w:cs="Arial"/>
          <w:sz w:val="22"/>
          <w:szCs w:val="22"/>
        </w:rPr>
        <w:t xml:space="preserve">infrastruktury technicznej wykorzystywanej do wykonywania podstawowej działalności </w:t>
      </w:r>
      <w:r w:rsidR="00F97613" w:rsidRPr="005D0A13">
        <w:rPr>
          <w:rFonts w:ascii="Arial" w:hAnsi="Arial" w:cs="Arial"/>
          <w:b/>
          <w:sz w:val="22"/>
          <w:szCs w:val="22"/>
        </w:rPr>
        <w:t>SPÓŁKI</w:t>
      </w:r>
      <w:r w:rsidR="006D3B35" w:rsidRPr="005D0A13">
        <w:rPr>
          <w:rFonts w:ascii="Arial" w:hAnsi="Arial" w:cs="Arial"/>
          <w:b/>
          <w:sz w:val="22"/>
          <w:szCs w:val="22"/>
        </w:rPr>
        <w:t xml:space="preserve"> </w:t>
      </w:r>
      <w:r w:rsidR="006D3B35" w:rsidRPr="005D0A13">
        <w:rPr>
          <w:rFonts w:ascii="Arial" w:hAnsi="Arial" w:cs="Arial"/>
          <w:sz w:val="22"/>
          <w:szCs w:val="22"/>
        </w:rPr>
        <w:t>zgodnie z ich przeznaczeniem</w:t>
      </w:r>
      <w:r w:rsidR="006A64EB" w:rsidRPr="005D0A13">
        <w:rPr>
          <w:rFonts w:ascii="Arial" w:hAnsi="Arial" w:cs="Arial"/>
          <w:sz w:val="22"/>
          <w:szCs w:val="22"/>
        </w:rPr>
        <w:t>.</w:t>
      </w:r>
    </w:p>
    <w:p w:rsidR="005F35BD" w:rsidRPr="005D0A13" w:rsidRDefault="005F35BD" w:rsidP="00D64FE1">
      <w:pPr>
        <w:spacing w:line="276" w:lineRule="auto"/>
        <w:rPr>
          <w:rFonts w:ascii="Arial" w:hAnsi="Arial" w:cs="Arial"/>
          <w:sz w:val="22"/>
          <w:szCs w:val="22"/>
        </w:rPr>
      </w:pPr>
    </w:p>
    <w:p w:rsidR="003E2E97" w:rsidRPr="003E2E97" w:rsidRDefault="003E2E97" w:rsidP="0035469F">
      <w:pPr>
        <w:numPr>
          <w:ilvl w:val="0"/>
          <w:numId w:val="1"/>
        </w:numPr>
        <w:spacing w:line="276" w:lineRule="auto"/>
        <w:ind w:left="714" w:hanging="357"/>
        <w:rPr>
          <w:rFonts w:ascii="Arial" w:hAnsi="Arial" w:cs="Arial"/>
          <w:sz w:val="22"/>
          <w:szCs w:val="22"/>
        </w:rPr>
      </w:pPr>
      <w:r w:rsidRPr="003E2E97">
        <w:rPr>
          <w:rFonts w:ascii="Arial" w:hAnsi="Arial" w:cs="Arial"/>
          <w:sz w:val="22"/>
          <w:szCs w:val="22"/>
        </w:rPr>
        <w:t>Umieszczenie</w:t>
      </w:r>
      <w:r w:rsidRPr="003E2E97">
        <w:rPr>
          <w:rFonts w:ascii="Arial" w:hAnsi="Arial" w:cs="Arial"/>
          <w:b/>
          <w:sz w:val="22"/>
          <w:szCs w:val="22"/>
        </w:rPr>
        <w:t xml:space="preserve"> Insertu</w:t>
      </w:r>
      <w:r w:rsidRPr="003E2E97">
        <w:rPr>
          <w:rFonts w:ascii="Arial" w:hAnsi="Arial" w:cs="Arial"/>
          <w:sz w:val="22"/>
          <w:szCs w:val="22"/>
        </w:rPr>
        <w:t xml:space="preserve"> na Urządzeniach stanowiących własność </w:t>
      </w:r>
      <w:r w:rsidRPr="003E2E97">
        <w:rPr>
          <w:rFonts w:ascii="Arial" w:hAnsi="Arial" w:cs="Arial"/>
          <w:b/>
          <w:sz w:val="22"/>
          <w:szCs w:val="22"/>
        </w:rPr>
        <w:t>SPÓŁKI</w:t>
      </w:r>
      <w:r w:rsidRPr="003E2E97">
        <w:rPr>
          <w:rFonts w:ascii="Arial" w:hAnsi="Arial" w:cs="Arial"/>
          <w:sz w:val="22"/>
          <w:szCs w:val="22"/>
        </w:rPr>
        <w:t xml:space="preserve"> możliwe jest również w sytuacji, gdy dana lokalizacja nie jest wolna od innych nośników, np. znaków drogowych, znaków informacyjnych i innych nośników reklamowych umieszczonych na słupie w sposób trwały.</w:t>
      </w:r>
    </w:p>
    <w:p w:rsidR="0015343B" w:rsidRPr="005D0A13" w:rsidRDefault="0015343B" w:rsidP="00D64FE1">
      <w:pPr>
        <w:pStyle w:val="Akapitzlist"/>
        <w:ind w:left="0"/>
        <w:rPr>
          <w:rFonts w:ascii="Arial" w:hAnsi="Arial" w:cs="Arial"/>
          <w:b/>
        </w:rPr>
      </w:pPr>
    </w:p>
    <w:p w:rsidR="00BE5C0A" w:rsidRPr="005D0A13" w:rsidRDefault="009E26D7" w:rsidP="0035469F">
      <w:pPr>
        <w:numPr>
          <w:ilvl w:val="0"/>
          <w:numId w:val="1"/>
        </w:numPr>
        <w:spacing w:line="276" w:lineRule="auto"/>
        <w:rPr>
          <w:rFonts w:ascii="Arial" w:hAnsi="Arial" w:cs="Arial"/>
          <w:sz w:val="22"/>
          <w:szCs w:val="22"/>
        </w:rPr>
      </w:pPr>
      <w:r w:rsidRPr="005D0A13">
        <w:rPr>
          <w:rFonts w:ascii="Arial" w:hAnsi="Arial" w:cs="Arial"/>
          <w:b/>
          <w:sz w:val="22"/>
          <w:szCs w:val="22"/>
        </w:rPr>
        <w:t>Insert</w:t>
      </w:r>
      <w:r w:rsidRPr="005D0A13">
        <w:rPr>
          <w:rFonts w:ascii="Arial" w:hAnsi="Arial" w:cs="Arial"/>
          <w:sz w:val="22"/>
          <w:szCs w:val="22"/>
        </w:rPr>
        <w:t xml:space="preserve"> </w:t>
      </w:r>
      <w:r w:rsidR="00A36C93" w:rsidRPr="005D0A13">
        <w:rPr>
          <w:rFonts w:ascii="Arial" w:hAnsi="Arial" w:cs="Arial"/>
          <w:sz w:val="22"/>
          <w:szCs w:val="22"/>
        </w:rPr>
        <w:t>win</w:t>
      </w:r>
      <w:r w:rsidRPr="005D0A13">
        <w:rPr>
          <w:rFonts w:ascii="Arial" w:hAnsi="Arial" w:cs="Arial"/>
          <w:sz w:val="22"/>
          <w:szCs w:val="22"/>
        </w:rPr>
        <w:t>ie</w:t>
      </w:r>
      <w:r w:rsidR="00A36C93" w:rsidRPr="005D0A13">
        <w:rPr>
          <w:rFonts w:ascii="Arial" w:hAnsi="Arial" w:cs="Arial"/>
          <w:sz w:val="22"/>
          <w:szCs w:val="22"/>
        </w:rPr>
        <w:t>n</w:t>
      </w:r>
      <w:r w:rsidR="002A3408" w:rsidRPr="005D0A13">
        <w:rPr>
          <w:rFonts w:ascii="Arial" w:hAnsi="Arial" w:cs="Arial"/>
          <w:sz w:val="22"/>
          <w:szCs w:val="22"/>
        </w:rPr>
        <w:t xml:space="preserve"> </w:t>
      </w:r>
      <w:r w:rsidR="00A36C93" w:rsidRPr="005D0A13">
        <w:rPr>
          <w:rFonts w:ascii="Arial" w:hAnsi="Arial" w:cs="Arial"/>
          <w:sz w:val="22"/>
          <w:szCs w:val="22"/>
        </w:rPr>
        <w:t xml:space="preserve">być </w:t>
      </w:r>
      <w:r w:rsidR="00AD5381" w:rsidRPr="005D0A13">
        <w:rPr>
          <w:rFonts w:ascii="Arial" w:hAnsi="Arial" w:cs="Arial"/>
          <w:sz w:val="22"/>
          <w:szCs w:val="22"/>
        </w:rPr>
        <w:t>za</w:t>
      </w:r>
      <w:r w:rsidRPr="005D0A13">
        <w:rPr>
          <w:rFonts w:ascii="Arial" w:hAnsi="Arial" w:cs="Arial"/>
          <w:sz w:val="22"/>
          <w:szCs w:val="22"/>
        </w:rPr>
        <w:t>montowany</w:t>
      </w:r>
      <w:r w:rsidR="00E95E4B" w:rsidRPr="005D0A13">
        <w:rPr>
          <w:rFonts w:ascii="Arial" w:hAnsi="Arial" w:cs="Arial"/>
          <w:sz w:val="22"/>
          <w:szCs w:val="22"/>
        </w:rPr>
        <w:t xml:space="preserve"> w sposób</w:t>
      </w:r>
      <w:r w:rsidR="000B2975" w:rsidRPr="005D0A13">
        <w:rPr>
          <w:rFonts w:ascii="Arial" w:hAnsi="Arial" w:cs="Arial"/>
          <w:sz w:val="22"/>
          <w:szCs w:val="22"/>
        </w:rPr>
        <w:t xml:space="preserve"> </w:t>
      </w:r>
      <w:r w:rsidR="00E95E4B" w:rsidRPr="005D0A13">
        <w:rPr>
          <w:rFonts w:ascii="Arial" w:hAnsi="Arial" w:cs="Arial"/>
          <w:sz w:val="22"/>
          <w:szCs w:val="22"/>
        </w:rPr>
        <w:t xml:space="preserve">niepowodujący pogorszenia stanu technicznego </w:t>
      </w:r>
      <w:r w:rsidRPr="005D0A13">
        <w:rPr>
          <w:rFonts w:ascii="Arial" w:hAnsi="Arial" w:cs="Arial"/>
          <w:b/>
          <w:sz w:val="22"/>
          <w:szCs w:val="22"/>
        </w:rPr>
        <w:t>U</w:t>
      </w:r>
      <w:r w:rsidR="00C83953" w:rsidRPr="005D0A13">
        <w:rPr>
          <w:rFonts w:ascii="Arial" w:hAnsi="Arial" w:cs="Arial"/>
          <w:b/>
          <w:sz w:val="22"/>
          <w:szCs w:val="22"/>
        </w:rPr>
        <w:t>rządze</w:t>
      </w:r>
      <w:r w:rsidR="008840DF" w:rsidRPr="005D0A13">
        <w:rPr>
          <w:rFonts w:ascii="Arial" w:hAnsi="Arial" w:cs="Arial"/>
          <w:b/>
          <w:sz w:val="22"/>
          <w:szCs w:val="22"/>
        </w:rPr>
        <w:t>ń</w:t>
      </w:r>
      <w:r w:rsidRPr="005D0A13">
        <w:rPr>
          <w:rFonts w:ascii="Arial" w:hAnsi="Arial" w:cs="Arial"/>
          <w:sz w:val="22"/>
          <w:szCs w:val="22"/>
        </w:rPr>
        <w:t>,</w:t>
      </w:r>
      <w:r w:rsidR="00E00215" w:rsidRPr="005D0A13">
        <w:rPr>
          <w:rFonts w:ascii="Arial" w:hAnsi="Arial" w:cs="Arial"/>
          <w:sz w:val="22"/>
          <w:szCs w:val="22"/>
        </w:rPr>
        <w:t xml:space="preserve"> </w:t>
      </w:r>
      <w:r w:rsidRPr="005D0A13">
        <w:rPr>
          <w:rFonts w:ascii="Arial" w:hAnsi="Arial" w:cs="Arial"/>
          <w:sz w:val="22"/>
          <w:szCs w:val="22"/>
        </w:rPr>
        <w:t>a także</w:t>
      </w:r>
      <w:r w:rsidR="00FA2F80" w:rsidRPr="005D0A13">
        <w:rPr>
          <w:rFonts w:ascii="Arial" w:hAnsi="Arial" w:cs="Arial"/>
          <w:sz w:val="22"/>
          <w:szCs w:val="22"/>
        </w:rPr>
        <w:t xml:space="preserve"> niezagrażający w żaden sposób </w:t>
      </w:r>
      <w:r w:rsidRPr="005D0A13">
        <w:rPr>
          <w:rFonts w:ascii="Arial" w:hAnsi="Arial" w:cs="Arial"/>
          <w:sz w:val="22"/>
          <w:szCs w:val="22"/>
        </w:rPr>
        <w:t>życiu, zdrowiu</w:t>
      </w:r>
      <w:r w:rsidR="003E2E97">
        <w:rPr>
          <w:rFonts w:ascii="Arial" w:hAnsi="Arial" w:cs="Arial"/>
          <w:sz w:val="22"/>
          <w:szCs w:val="22"/>
        </w:rPr>
        <w:t xml:space="preserve">                            </w:t>
      </w:r>
      <w:r w:rsidRPr="005D0A13">
        <w:rPr>
          <w:rFonts w:ascii="Arial" w:hAnsi="Arial" w:cs="Arial"/>
          <w:sz w:val="22"/>
          <w:szCs w:val="22"/>
        </w:rPr>
        <w:t xml:space="preserve"> i mieniu</w:t>
      </w:r>
      <w:r w:rsidR="00FA2F80" w:rsidRPr="005D0A13">
        <w:rPr>
          <w:rFonts w:ascii="Arial" w:hAnsi="Arial" w:cs="Arial"/>
          <w:sz w:val="22"/>
          <w:szCs w:val="22"/>
        </w:rPr>
        <w:t xml:space="preserve"> </w:t>
      </w:r>
      <w:r w:rsidR="009F6E1B" w:rsidRPr="005D0A13">
        <w:rPr>
          <w:rFonts w:ascii="Arial" w:hAnsi="Arial" w:cs="Arial"/>
          <w:b/>
          <w:sz w:val="22"/>
          <w:szCs w:val="22"/>
        </w:rPr>
        <w:t>Współkorzystającego</w:t>
      </w:r>
      <w:r w:rsidR="009F6E1B" w:rsidRPr="005D0A13">
        <w:rPr>
          <w:rFonts w:ascii="Arial" w:hAnsi="Arial" w:cs="Arial"/>
          <w:sz w:val="22"/>
          <w:szCs w:val="22"/>
        </w:rPr>
        <w:t xml:space="preserve">, </w:t>
      </w:r>
      <w:r w:rsidR="00CE0447" w:rsidRPr="005D0A13">
        <w:rPr>
          <w:rFonts w:ascii="Arial" w:hAnsi="Arial" w:cs="Arial"/>
          <w:b/>
          <w:sz w:val="22"/>
          <w:szCs w:val="22"/>
        </w:rPr>
        <w:t>SPÓŁ</w:t>
      </w:r>
      <w:r w:rsidR="00F97613" w:rsidRPr="005D0A13">
        <w:rPr>
          <w:rFonts w:ascii="Arial" w:hAnsi="Arial" w:cs="Arial"/>
          <w:b/>
          <w:sz w:val="22"/>
          <w:szCs w:val="22"/>
        </w:rPr>
        <w:t xml:space="preserve">KI </w:t>
      </w:r>
      <w:r w:rsidR="00C4648E" w:rsidRPr="005D0A13">
        <w:rPr>
          <w:rFonts w:ascii="Arial" w:hAnsi="Arial" w:cs="Arial"/>
          <w:sz w:val="22"/>
          <w:szCs w:val="22"/>
        </w:rPr>
        <w:t xml:space="preserve">oraz </w:t>
      </w:r>
      <w:r w:rsidR="00FA2F80" w:rsidRPr="005D0A13">
        <w:rPr>
          <w:rFonts w:ascii="Arial" w:hAnsi="Arial" w:cs="Arial"/>
          <w:sz w:val="22"/>
          <w:szCs w:val="22"/>
        </w:rPr>
        <w:t>osób trzecich</w:t>
      </w:r>
      <w:r w:rsidRPr="005D0A13">
        <w:rPr>
          <w:rFonts w:ascii="Arial" w:hAnsi="Arial" w:cs="Arial"/>
          <w:sz w:val="22"/>
          <w:szCs w:val="22"/>
        </w:rPr>
        <w:t>;</w:t>
      </w:r>
      <w:r w:rsidR="00441DB5" w:rsidRPr="005D0A13">
        <w:rPr>
          <w:rFonts w:ascii="Arial" w:hAnsi="Arial" w:cs="Arial"/>
          <w:sz w:val="22"/>
          <w:szCs w:val="22"/>
        </w:rPr>
        <w:t xml:space="preserve"> jak również </w:t>
      </w:r>
      <w:r w:rsidR="00441DB5" w:rsidRPr="005D0A13">
        <w:rPr>
          <w:rFonts w:ascii="Arial" w:hAnsi="Arial" w:cs="Arial"/>
          <w:b/>
          <w:sz w:val="22"/>
          <w:szCs w:val="22"/>
        </w:rPr>
        <w:t xml:space="preserve">Insert </w:t>
      </w:r>
      <w:r w:rsidR="00441DB5" w:rsidRPr="005D0A13">
        <w:rPr>
          <w:rFonts w:ascii="Arial" w:hAnsi="Arial" w:cs="Arial"/>
          <w:sz w:val="22"/>
          <w:szCs w:val="22"/>
        </w:rPr>
        <w:t>nie może wpływać na utrudnienia w widoczności ruchu drogowego oraz naruszać ochronę krajobrazu ustanowionego zgodnie z ustawą z dnia 24 kwietnia 2015 roku, o zmianie niektórych ustaw w związku ze wzmocnieniem narzędzi ochrony krajobrazu.</w:t>
      </w:r>
    </w:p>
    <w:p w:rsidR="008839BE" w:rsidRPr="005D0A13" w:rsidRDefault="008839BE" w:rsidP="00D64FE1">
      <w:pPr>
        <w:pStyle w:val="Akapitzlist"/>
        <w:ind w:left="0"/>
        <w:rPr>
          <w:rFonts w:ascii="Arial" w:hAnsi="Arial" w:cs="Arial"/>
        </w:rPr>
      </w:pPr>
    </w:p>
    <w:p w:rsidR="00D64FE1" w:rsidRPr="005D0A13" w:rsidRDefault="008839BE" w:rsidP="0035469F">
      <w:pPr>
        <w:numPr>
          <w:ilvl w:val="0"/>
          <w:numId w:val="1"/>
        </w:numPr>
        <w:spacing w:line="276" w:lineRule="auto"/>
        <w:rPr>
          <w:rFonts w:ascii="Arial" w:hAnsi="Arial" w:cs="Arial"/>
          <w:sz w:val="22"/>
          <w:szCs w:val="22"/>
        </w:rPr>
      </w:pPr>
      <w:r w:rsidRPr="005D0A13">
        <w:rPr>
          <w:rFonts w:ascii="Arial" w:hAnsi="Arial" w:cs="Arial"/>
          <w:b/>
          <w:sz w:val="22"/>
          <w:szCs w:val="22"/>
        </w:rPr>
        <w:t>Współkorzystający</w:t>
      </w:r>
      <w:r w:rsidRPr="005D0A13">
        <w:rPr>
          <w:rFonts w:ascii="Arial" w:hAnsi="Arial" w:cs="Arial"/>
          <w:sz w:val="22"/>
          <w:szCs w:val="22"/>
        </w:rPr>
        <w:t xml:space="preserve"> zobowiązuje się do niedokonywania żadnych zmian</w:t>
      </w:r>
      <w:r w:rsidR="005D0A13">
        <w:rPr>
          <w:rFonts w:ascii="Arial" w:hAnsi="Arial" w:cs="Arial"/>
          <w:sz w:val="22"/>
          <w:szCs w:val="22"/>
        </w:rPr>
        <w:t xml:space="preserve">                                       </w:t>
      </w:r>
      <w:r w:rsidRPr="005D0A13">
        <w:rPr>
          <w:rFonts w:ascii="Arial" w:hAnsi="Arial" w:cs="Arial"/>
          <w:sz w:val="22"/>
          <w:szCs w:val="22"/>
        </w:rPr>
        <w:t xml:space="preserve"> w udostępnianych urządzeniach bez pisemnego uzgodnienia ich zakresu i sposobu</w:t>
      </w:r>
      <w:r w:rsidR="005D0A13">
        <w:rPr>
          <w:rFonts w:ascii="Arial" w:hAnsi="Arial" w:cs="Arial"/>
          <w:sz w:val="22"/>
          <w:szCs w:val="22"/>
        </w:rPr>
        <w:t xml:space="preserve">                               </w:t>
      </w:r>
      <w:r w:rsidRPr="005D0A13">
        <w:rPr>
          <w:rFonts w:ascii="Arial" w:hAnsi="Arial" w:cs="Arial"/>
          <w:sz w:val="22"/>
          <w:szCs w:val="22"/>
        </w:rPr>
        <w:t xml:space="preserve"> z właścicielem słupa oświetlenia drogowego</w:t>
      </w:r>
      <w:r w:rsidR="00441DB5" w:rsidRPr="005D0A13">
        <w:rPr>
          <w:rFonts w:ascii="Arial" w:hAnsi="Arial" w:cs="Arial"/>
          <w:sz w:val="22"/>
          <w:szCs w:val="22"/>
        </w:rPr>
        <w:t xml:space="preserve">, w szczególności zabrania się </w:t>
      </w:r>
      <w:r w:rsidR="00441DB5" w:rsidRPr="005D0A13">
        <w:rPr>
          <w:rFonts w:ascii="Arial" w:hAnsi="Arial" w:cs="Arial"/>
          <w:sz w:val="22"/>
          <w:szCs w:val="22"/>
        </w:rPr>
        <w:lastRenderedPageBreak/>
        <w:t xml:space="preserve">udostępnienia powierzchni na słupie innemu podmiotowi na jakiejkolwiek podstawie prawnej (umowa najmu, użyczenia, współpracy, itp.) bez pisemnej zgody </w:t>
      </w:r>
      <w:r w:rsidR="00441DB5" w:rsidRPr="005D0A13">
        <w:rPr>
          <w:rFonts w:ascii="Arial" w:hAnsi="Arial" w:cs="Arial"/>
          <w:b/>
          <w:sz w:val="22"/>
          <w:szCs w:val="22"/>
        </w:rPr>
        <w:t>SPÓŁKI</w:t>
      </w:r>
      <w:r w:rsidR="00132995" w:rsidRPr="005D0A13">
        <w:rPr>
          <w:rFonts w:ascii="Arial" w:hAnsi="Arial" w:cs="Arial"/>
          <w:sz w:val="22"/>
          <w:szCs w:val="22"/>
        </w:rPr>
        <w:t>.</w:t>
      </w:r>
    </w:p>
    <w:p w:rsidR="008839BE" w:rsidRPr="005D0A13" w:rsidRDefault="00B6003E" w:rsidP="005D0A13">
      <w:pPr>
        <w:jc w:val="left"/>
        <w:rPr>
          <w:rFonts w:ascii="Arial" w:hAnsi="Arial" w:cs="Arial"/>
          <w:sz w:val="22"/>
          <w:szCs w:val="22"/>
        </w:rPr>
      </w:pPr>
      <w:r w:rsidRPr="005D0A13">
        <w:rPr>
          <w:rFonts w:ascii="Arial" w:hAnsi="Arial" w:cs="Arial"/>
          <w:sz w:val="22"/>
          <w:szCs w:val="22"/>
        </w:rPr>
        <w:t>Sposób mocowania</w:t>
      </w:r>
      <w:r w:rsidR="008839BE" w:rsidRPr="005D0A13">
        <w:rPr>
          <w:rFonts w:ascii="Arial" w:hAnsi="Arial" w:cs="Arial"/>
          <w:sz w:val="22"/>
          <w:szCs w:val="22"/>
        </w:rPr>
        <w:t xml:space="preserve"> </w:t>
      </w:r>
      <w:r w:rsidR="00870765" w:rsidRPr="005D0A13">
        <w:rPr>
          <w:rFonts w:ascii="Arial" w:hAnsi="Arial" w:cs="Arial"/>
          <w:b/>
          <w:sz w:val="22"/>
          <w:szCs w:val="22"/>
        </w:rPr>
        <w:t xml:space="preserve">Insertu </w:t>
      </w:r>
      <w:r w:rsidR="008839BE" w:rsidRPr="005D0A13">
        <w:rPr>
          <w:rFonts w:ascii="Arial" w:hAnsi="Arial" w:cs="Arial"/>
          <w:sz w:val="22"/>
          <w:szCs w:val="22"/>
        </w:rPr>
        <w:t>na słupach oświetlenia drogowego</w:t>
      </w:r>
      <w:r w:rsidR="008C70C0" w:rsidRPr="005D0A13">
        <w:rPr>
          <w:rFonts w:ascii="Arial" w:hAnsi="Arial" w:cs="Arial"/>
          <w:sz w:val="22"/>
          <w:szCs w:val="22"/>
        </w:rPr>
        <w:t xml:space="preserve"> (latarnie) zostanie wykonany w </w:t>
      </w:r>
      <w:r w:rsidR="008839BE" w:rsidRPr="005D0A13">
        <w:rPr>
          <w:rFonts w:ascii="Arial" w:hAnsi="Arial" w:cs="Arial"/>
          <w:sz w:val="22"/>
          <w:szCs w:val="22"/>
        </w:rPr>
        <w:t>następujący sposób:</w:t>
      </w:r>
    </w:p>
    <w:p w:rsidR="003C0187" w:rsidRPr="005D0A13" w:rsidRDefault="003C0187" w:rsidP="00A71BC7">
      <w:pPr>
        <w:pStyle w:val="Akapitzlist"/>
        <w:numPr>
          <w:ilvl w:val="1"/>
          <w:numId w:val="1"/>
        </w:numPr>
        <w:jc w:val="both"/>
        <w:rPr>
          <w:rFonts w:ascii="Arial" w:hAnsi="Arial" w:cs="Arial"/>
        </w:rPr>
      </w:pPr>
      <w:r w:rsidRPr="005D0A13">
        <w:rPr>
          <w:rFonts w:ascii="Arial" w:hAnsi="Arial" w:cs="Arial"/>
        </w:rPr>
        <w:t xml:space="preserve">Materiały użyte do zawieszania </w:t>
      </w:r>
      <w:r w:rsidR="006D5D76">
        <w:rPr>
          <w:rFonts w:ascii="Arial" w:hAnsi="Arial" w:cs="Arial"/>
        </w:rPr>
        <w:t>nośników reklamowych</w:t>
      </w:r>
      <w:r w:rsidR="00A71BC7">
        <w:rPr>
          <w:rFonts w:ascii="Arial" w:hAnsi="Arial" w:cs="Arial"/>
        </w:rPr>
        <w:t xml:space="preserve"> </w:t>
      </w:r>
      <w:r w:rsidRPr="005D0A13">
        <w:rPr>
          <w:rFonts w:ascii="Arial" w:hAnsi="Arial" w:cs="Arial"/>
        </w:rPr>
        <w:t>powinny posiadać atest; rozwiązania dotyczące zawieszania powinny być standardowe, nieingerujące w konstrukcję słupa (np. opaski zaciskowe</w:t>
      </w:r>
      <w:r w:rsidR="00B6003E" w:rsidRPr="005D0A13">
        <w:rPr>
          <w:rFonts w:ascii="Arial" w:hAnsi="Arial" w:cs="Arial"/>
        </w:rPr>
        <w:t>, taśmy zaciskowe</w:t>
      </w:r>
      <w:r w:rsidRPr="005D0A13">
        <w:rPr>
          <w:rFonts w:ascii="Arial" w:hAnsi="Arial" w:cs="Arial"/>
        </w:rPr>
        <w:t>).</w:t>
      </w:r>
    </w:p>
    <w:p w:rsidR="00A341FC" w:rsidRPr="005D0A13" w:rsidRDefault="00B6003E" w:rsidP="00A71BC7">
      <w:pPr>
        <w:pStyle w:val="Akapitzlist"/>
        <w:numPr>
          <w:ilvl w:val="1"/>
          <w:numId w:val="1"/>
        </w:numPr>
        <w:jc w:val="both"/>
        <w:rPr>
          <w:rFonts w:ascii="Arial" w:hAnsi="Arial" w:cs="Arial"/>
        </w:rPr>
      </w:pPr>
      <w:r w:rsidRPr="005D0A13">
        <w:rPr>
          <w:rFonts w:ascii="Arial" w:hAnsi="Arial" w:cs="Arial"/>
        </w:rPr>
        <w:t>N</w:t>
      </w:r>
      <w:r w:rsidR="00A341FC" w:rsidRPr="005D0A13">
        <w:rPr>
          <w:rFonts w:ascii="Arial" w:hAnsi="Arial" w:cs="Arial"/>
        </w:rPr>
        <w:t>ie może powodować uszkodzenia konstrukcji słupa i powodować korozji jego powierzchni (zabrania się wiercenia otworów i wstrzeliwania kołków).</w:t>
      </w:r>
    </w:p>
    <w:p w:rsidR="003C0187" w:rsidRPr="005D0A13" w:rsidRDefault="003C0187" w:rsidP="006D5D76">
      <w:pPr>
        <w:pStyle w:val="Akapitzlist"/>
        <w:numPr>
          <w:ilvl w:val="1"/>
          <w:numId w:val="1"/>
        </w:numPr>
        <w:jc w:val="both"/>
        <w:rPr>
          <w:rFonts w:ascii="Arial" w:hAnsi="Arial" w:cs="Arial"/>
        </w:rPr>
      </w:pPr>
      <w:r w:rsidRPr="005D0A13">
        <w:rPr>
          <w:rFonts w:ascii="Arial" w:hAnsi="Arial" w:cs="Arial"/>
        </w:rPr>
        <w:t xml:space="preserve">Sposób mocowania powinien umożliwiać łatwy demontaż </w:t>
      </w:r>
      <w:r w:rsidR="00D024A9">
        <w:rPr>
          <w:rFonts w:ascii="Arial" w:hAnsi="Arial" w:cs="Arial"/>
        </w:rPr>
        <w:t>nośników reklamowych</w:t>
      </w:r>
      <w:r w:rsidR="006D5D76" w:rsidRPr="006D5D76">
        <w:rPr>
          <w:rFonts w:ascii="Arial" w:hAnsi="Arial" w:cs="Arial"/>
        </w:rPr>
        <w:t xml:space="preserve"> </w:t>
      </w:r>
      <w:r w:rsidRPr="005D0A13">
        <w:rPr>
          <w:rFonts w:ascii="Arial" w:hAnsi="Arial" w:cs="Arial"/>
        </w:rPr>
        <w:t>np. na czas awarii lub planowej wymiany słupa.</w:t>
      </w:r>
    </w:p>
    <w:p w:rsidR="005F35BD" w:rsidRPr="005D0A13" w:rsidRDefault="005F35BD" w:rsidP="00EB456E">
      <w:pPr>
        <w:spacing w:line="276" w:lineRule="auto"/>
        <w:rPr>
          <w:rFonts w:ascii="Arial" w:hAnsi="Arial" w:cs="Arial"/>
          <w:sz w:val="22"/>
          <w:szCs w:val="22"/>
        </w:rPr>
      </w:pPr>
    </w:p>
    <w:p w:rsidR="00BE5C0A" w:rsidRPr="005D0A13" w:rsidRDefault="009E26D7" w:rsidP="0035469F">
      <w:pPr>
        <w:pStyle w:val="Akapitzlist"/>
        <w:numPr>
          <w:ilvl w:val="0"/>
          <w:numId w:val="1"/>
        </w:numPr>
        <w:spacing w:line="276" w:lineRule="auto"/>
        <w:ind w:left="714"/>
        <w:contextualSpacing/>
        <w:jc w:val="both"/>
        <w:rPr>
          <w:rFonts w:ascii="Arial" w:hAnsi="Arial" w:cs="Arial"/>
        </w:rPr>
      </w:pPr>
      <w:r w:rsidRPr="005D0A13">
        <w:rPr>
          <w:rFonts w:ascii="Arial" w:hAnsi="Arial" w:cs="Arial"/>
        </w:rPr>
        <w:t>Z</w:t>
      </w:r>
      <w:r w:rsidR="00C56372" w:rsidRPr="005D0A13">
        <w:rPr>
          <w:rFonts w:ascii="Arial" w:hAnsi="Arial" w:cs="Arial"/>
        </w:rPr>
        <w:t xml:space="preserve"> zastrzeżeniem postanowień ust. </w:t>
      </w:r>
      <w:r w:rsidR="00132995" w:rsidRPr="005D0A13">
        <w:rPr>
          <w:rFonts w:ascii="Arial" w:hAnsi="Arial" w:cs="Arial"/>
        </w:rPr>
        <w:t>7</w:t>
      </w:r>
      <w:r w:rsidR="00C56372" w:rsidRPr="005D0A13">
        <w:rPr>
          <w:rFonts w:ascii="Arial" w:hAnsi="Arial" w:cs="Arial"/>
        </w:rPr>
        <w:t xml:space="preserve"> niniejszego paragrafu, z</w:t>
      </w:r>
      <w:r w:rsidRPr="005D0A13">
        <w:rPr>
          <w:rFonts w:ascii="Arial" w:hAnsi="Arial" w:cs="Arial"/>
        </w:rPr>
        <w:t>amontowanie</w:t>
      </w:r>
      <w:r w:rsidR="005D0A13">
        <w:rPr>
          <w:rFonts w:ascii="Arial" w:hAnsi="Arial" w:cs="Arial"/>
        </w:rPr>
        <w:t xml:space="preserve">                                    </w:t>
      </w:r>
      <w:r w:rsidRPr="005D0A13">
        <w:rPr>
          <w:rFonts w:ascii="Arial" w:hAnsi="Arial" w:cs="Arial"/>
          <w:b/>
        </w:rPr>
        <w:t xml:space="preserve"> </w:t>
      </w:r>
      <w:r w:rsidRPr="005D0A13">
        <w:rPr>
          <w:rFonts w:ascii="Arial" w:hAnsi="Arial" w:cs="Arial"/>
        </w:rPr>
        <w:t>i zdemontowanie</w:t>
      </w:r>
      <w:r w:rsidRPr="005D0A13">
        <w:rPr>
          <w:rFonts w:ascii="Arial" w:hAnsi="Arial" w:cs="Arial"/>
          <w:b/>
        </w:rPr>
        <w:t xml:space="preserve"> Insertu</w:t>
      </w:r>
      <w:r w:rsidRPr="005D0A13">
        <w:rPr>
          <w:rFonts w:ascii="Arial" w:hAnsi="Arial" w:cs="Arial"/>
        </w:rPr>
        <w:t xml:space="preserve"> odbywa się kosztem i staraniem </w:t>
      </w:r>
      <w:r w:rsidRPr="005D0A13">
        <w:rPr>
          <w:rFonts w:ascii="Arial" w:hAnsi="Arial" w:cs="Arial"/>
          <w:b/>
        </w:rPr>
        <w:t xml:space="preserve">Współkorzystającego </w:t>
      </w:r>
      <w:r w:rsidR="00F20F11" w:rsidRPr="005D0A13">
        <w:rPr>
          <w:rFonts w:ascii="Arial" w:hAnsi="Arial" w:cs="Arial"/>
        </w:rPr>
        <w:t>chyba, że</w:t>
      </w:r>
      <w:r w:rsidRPr="005D0A13">
        <w:rPr>
          <w:rFonts w:ascii="Arial" w:hAnsi="Arial" w:cs="Arial"/>
          <w:b/>
        </w:rPr>
        <w:t xml:space="preserve"> Strony </w:t>
      </w:r>
      <w:r w:rsidRPr="005D0A13">
        <w:rPr>
          <w:rFonts w:ascii="Arial" w:hAnsi="Arial" w:cs="Arial"/>
        </w:rPr>
        <w:t>odrębnie i</w:t>
      </w:r>
      <w:r w:rsidR="00762160" w:rsidRPr="005D0A13">
        <w:rPr>
          <w:rFonts w:ascii="Arial" w:hAnsi="Arial" w:cs="Arial"/>
        </w:rPr>
        <w:t> </w:t>
      </w:r>
      <w:r w:rsidR="00C56372" w:rsidRPr="005D0A13">
        <w:rPr>
          <w:rFonts w:ascii="Arial" w:hAnsi="Arial" w:cs="Arial"/>
        </w:rPr>
        <w:t>pod rygorem nieważności,</w:t>
      </w:r>
      <w:r w:rsidRPr="005D0A13">
        <w:rPr>
          <w:rFonts w:ascii="Arial" w:hAnsi="Arial" w:cs="Arial"/>
        </w:rPr>
        <w:t xml:space="preserve"> na piśmie postanowią inaczej;</w:t>
      </w:r>
    </w:p>
    <w:p w:rsidR="005F35BD" w:rsidRPr="005D0A13" w:rsidRDefault="005F35BD" w:rsidP="00D64FE1">
      <w:pPr>
        <w:spacing w:line="276" w:lineRule="auto"/>
        <w:rPr>
          <w:rFonts w:ascii="Arial" w:hAnsi="Arial" w:cs="Arial"/>
          <w:sz w:val="22"/>
          <w:szCs w:val="22"/>
        </w:rPr>
      </w:pPr>
    </w:p>
    <w:p w:rsidR="00BE5C0A" w:rsidRPr="005D0A13" w:rsidRDefault="00C56372" w:rsidP="0035469F">
      <w:pPr>
        <w:numPr>
          <w:ilvl w:val="0"/>
          <w:numId w:val="1"/>
        </w:numPr>
        <w:spacing w:line="276" w:lineRule="auto"/>
        <w:ind w:left="714" w:hanging="357"/>
        <w:rPr>
          <w:rFonts w:ascii="Arial" w:hAnsi="Arial" w:cs="Arial"/>
          <w:sz w:val="22"/>
          <w:szCs w:val="22"/>
        </w:rPr>
      </w:pPr>
      <w:r w:rsidRPr="005D0A13">
        <w:rPr>
          <w:rFonts w:ascii="Arial" w:hAnsi="Arial" w:cs="Arial"/>
          <w:sz w:val="22"/>
          <w:szCs w:val="22"/>
        </w:rPr>
        <w:t>W</w:t>
      </w:r>
      <w:r w:rsidR="00041D7F" w:rsidRPr="005D0A13">
        <w:rPr>
          <w:rFonts w:ascii="Arial" w:hAnsi="Arial" w:cs="Arial"/>
          <w:sz w:val="22"/>
          <w:szCs w:val="22"/>
        </w:rPr>
        <w:t xml:space="preserve"> przypadku prowadzenia prac </w:t>
      </w:r>
      <w:r w:rsidR="00E44428" w:rsidRPr="005D0A13">
        <w:rPr>
          <w:rFonts w:ascii="Arial" w:hAnsi="Arial" w:cs="Arial"/>
          <w:sz w:val="22"/>
          <w:szCs w:val="22"/>
        </w:rPr>
        <w:t xml:space="preserve">eksploatacyjnych, </w:t>
      </w:r>
      <w:r w:rsidR="00041D7F" w:rsidRPr="005D0A13">
        <w:rPr>
          <w:rFonts w:ascii="Arial" w:hAnsi="Arial" w:cs="Arial"/>
          <w:sz w:val="22"/>
          <w:szCs w:val="22"/>
        </w:rPr>
        <w:t>remontowych</w:t>
      </w:r>
      <w:r w:rsidR="00E44428" w:rsidRPr="005D0A13">
        <w:rPr>
          <w:rFonts w:ascii="Arial" w:hAnsi="Arial" w:cs="Arial"/>
          <w:sz w:val="22"/>
          <w:szCs w:val="22"/>
        </w:rPr>
        <w:t xml:space="preserve"> lub</w:t>
      </w:r>
      <w:r w:rsidR="00041D7F" w:rsidRPr="005D0A13">
        <w:rPr>
          <w:rFonts w:ascii="Arial" w:hAnsi="Arial" w:cs="Arial"/>
          <w:sz w:val="22"/>
          <w:szCs w:val="22"/>
        </w:rPr>
        <w:t xml:space="preserve"> modernizacyjnych </w:t>
      </w:r>
      <w:r w:rsidRPr="005D0A13">
        <w:rPr>
          <w:rFonts w:ascii="Arial" w:hAnsi="Arial" w:cs="Arial"/>
          <w:sz w:val="22"/>
          <w:szCs w:val="22"/>
        </w:rPr>
        <w:t xml:space="preserve">wymagających czasowego zdemontowania </w:t>
      </w:r>
      <w:r w:rsidRPr="005D0A13">
        <w:rPr>
          <w:rFonts w:ascii="Arial" w:hAnsi="Arial" w:cs="Arial"/>
          <w:b/>
          <w:sz w:val="22"/>
          <w:szCs w:val="22"/>
        </w:rPr>
        <w:t>Insertu</w:t>
      </w:r>
      <w:r w:rsidRPr="005D0A13">
        <w:rPr>
          <w:rFonts w:ascii="Arial" w:hAnsi="Arial" w:cs="Arial"/>
          <w:sz w:val="22"/>
          <w:szCs w:val="22"/>
        </w:rPr>
        <w:t xml:space="preserve">, </w:t>
      </w:r>
      <w:r w:rsidR="00F97613" w:rsidRPr="005D0A13">
        <w:rPr>
          <w:rFonts w:ascii="Arial" w:hAnsi="Arial" w:cs="Arial"/>
          <w:b/>
          <w:sz w:val="22"/>
          <w:szCs w:val="22"/>
        </w:rPr>
        <w:t>SPÓŁKA</w:t>
      </w:r>
      <w:r w:rsidR="00F97613" w:rsidRPr="005D0A13">
        <w:rPr>
          <w:rFonts w:ascii="Arial" w:hAnsi="Arial" w:cs="Arial"/>
          <w:sz w:val="22"/>
          <w:szCs w:val="22"/>
        </w:rPr>
        <w:t xml:space="preserve"> </w:t>
      </w:r>
      <w:r w:rsidR="00041D7F" w:rsidRPr="005D0A13">
        <w:rPr>
          <w:rFonts w:ascii="Arial" w:hAnsi="Arial" w:cs="Arial"/>
          <w:sz w:val="22"/>
          <w:szCs w:val="22"/>
        </w:rPr>
        <w:t xml:space="preserve">ma prawo </w:t>
      </w:r>
      <w:r w:rsidR="00E44428" w:rsidRPr="005D0A13">
        <w:rPr>
          <w:rFonts w:ascii="Arial" w:hAnsi="Arial" w:cs="Arial"/>
          <w:sz w:val="22"/>
          <w:szCs w:val="22"/>
        </w:rPr>
        <w:t xml:space="preserve">do </w:t>
      </w:r>
      <w:r w:rsidRPr="005D0A13">
        <w:rPr>
          <w:rFonts w:ascii="Arial" w:hAnsi="Arial" w:cs="Arial"/>
          <w:sz w:val="22"/>
          <w:szCs w:val="22"/>
        </w:rPr>
        <w:t xml:space="preserve">dokonania demontażu oraz </w:t>
      </w:r>
      <w:r w:rsidR="00E44428" w:rsidRPr="005D0A13">
        <w:rPr>
          <w:rFonts w:ascii="Arial" w:hAnsi="Arial" w:cs="Arial"/>
          <w:sz w:val="22"/>
          <w:szCs w:val="22"/>
        </w:rPr>
        <w:t xml:space="preserve">przywrócenia stanu </w:t>
      </w:r>
      <w:r w:rsidRPr="005D0A13">
        <w:rPr>
          <w:rFonts w:ascii="Arial" w:hAnsi="Arial" w:cs="Arial"/>
          <w:sz w:val="22"/>
          <w:szCs w:val="22"/>
        </w:rPr>
        <w:t xml:space="preserve">zgodnego z treścią </w:t>
      </w:r>
      <w:r w:rsidRPr="005D0A13">
        <w:rPr>
          <w:rFonts w:ascii="Arial" w:hAnsi="Arial" w:cs="Arial"/>
          <w:b/>
          <w:sz w:val="22"/>
          <w:szCs w:val="22"/>
        </w:rPr>
        <w:t>Umowy</w:t>
      </w:r>
      <w:r w:rsidR="00E6309B" w:rsidRPr="005D0A13">
        <w:rPr>
          <w:rFonts w:ascii="Arial" w:hAnsi="Arial" w:cs="Arial"/>
          <w:sz w:val="22"/>
          <w:szCs w:val="22"/>
        </w:rPr>
        <w:t>.</w:t>
      </w:r>
    </w:p>
    <w:p w:rsidR="005F35BD" w:rsidRPr="005D0A13" w:rsidRDefault="005F35BD" w:rsidP="00D64FE1">
      <w:pPr>
        <w:spacing w:line="276" w:lineRule="auto"/>
        <w:rPr>
          <w:rFonts w:ascii="Arial" w:hAnsi="Arial" w:cs="Arial"/>
          <w:sz w:val="22"/>
          <w:szCs w:val="22"/>
        </w:rPr>
      </w:pPr>
    </w:p>
    <w:p w:rsidR="00BE5C0A" w:rsidRPr="005D0A13" w:rsidRDefault="00795A28" w:rsidP="0035469F">
      <w:pPr>
        <w:numPr>
          <w:ilvl w:val="0"/>
          <w:numId w:val="1"/>
        </w:numPr>
        <w:spacing w:line="276" w:lineRule="auto"/>
        <w:rPr>
          <w:rFonts w:ascii="Arial" w:hAnsi="Arial" w:cs="Arial"/>
          <w:sz w:val="22"/>
          <w:szCs w:val="22"/>
        </w:rPr>
      </w:pPr>
      <w:r w:rsidRPr="005D0A13">
        <w:rPr>
          <w:rFonts w:ascii="Arial" w:hAnsi="Arial" w:cs="Arial"/>
          <w:sz w:val="22"/>
          <w:szCs w:val="22"/>
        </w:rPr>
        <w:t>P</w:t>
      </w:r>
      <w:r w:rsidR="001F2199" w:rsidRPr="005D0A13">
        <w:rPr>
          <w:rFonts w:ascii="Arial" w:hAnsi="Arial" w:cs="Arial"/>
          <w:sz w:val="22"/>
          <w:szCs w:val="22"/>
        </w:rPr>
        <w:t xml:space="preserve">race związane z </w:t>
      </w:r>
      <w:r w:rsidRPr="005D0A13">
        <w:rPr>
          <w:rFonts w:ascii="Arial" w:hAnsi="Arial" w:cs="Arial"/>
          <w:sz w:val="22"/>
          <w:szCs w:val="22"/>
        </w:rPr>
        <w:t>zamontowaniem</w:t>
      </w:r>
      <w:r w:rsidRPr="005D0A13">
        <w:rPr>
          <w:rFonts w:ascii="Arial" w:hAnsi="Arial" w:cs="Arial"/>
          <w:b/>
          <w:sz w:val="22"/>
          <w:szCs w:val="22"/>
        </w:rPr>
        <w:t xml:space="preserve"> </w:t>
      </w:r>
      <w:r w:rsidRPr="005D0A13">
        <w:rPr>
          <w:rFonts w:ascii="Arial" w:hAnsi="Arial" w:cs="Arial"/>
          <w:sz w:val="22"/>
          <w:szCs w:val="22"/>
        </w:rPr>
        <w:t xml:space="preserve">i zdemontowaniem </w:t>
      </w:r>
      <w:r w:rsidRPr="005D0A13">
        <w:rPr>
          <w:rFonts w:ascii="Arial" w:hAnsi="Arial" w:cs="Arial"/>
          <w:b/>
          <w:sz w:val="22"/>
          <w:szCs w:val="22"/>
        </w:rPr>
        <w:t xml:space="preserve">Insertu </w:t>
      </w:r>
      <w:r w:rsidR="00082724" w:rsidRPr="005D0A13">
        <w:rPr>
          <w:rFonts w:ascii="Arial" w:hAnsi="Arial" w:cs="Arial"/>
          <w:b/>
          <w:sz w:val="22"/>
          <w:szCs w:val="22"/>
        </w:rPr>
        <w:t>Współkorzystając</w:t>
      </w:r>
      <w:r w:rsidR="00A6536F" w:rsidRPr="005D0A13">
        <w:rPr>
          <w:rFonts w:ascii="Arial" w:hAnsi="Arial" w:cs="Arial"/>
          <w:b/>
          <w:sz w:val="22"/>
          <w:szCs w:val="22"/>
        </w:rPr>
        <w:t>y</w:t>
      </w:r>
      <w:r w:rsidR="001F2199" w:rsidRPr="005D0A13">
        <w:rPr>
          <w:rFonts w:ascii="Arial" w:hAnsi="Arial" w:cs="Arial"/>
          <w:sz w:val="22"/>
          <w:szCs w:val="22"/>
        </w:rPr>
        <w:t xml:space="preserve"> wykona </w:t>
      </w:r>
      <w:r w:rsidR="00762160" w:rsidRPr="005D0A13">
        <w:rPr>
          <w:rFonts w:ascii="Arial" w:hAnsi="Arial" w:cs="Arial"/>
          <w:sz w:val="22"/>
          <w:szCs w:val="22"/>
        </w:rPr>
        <w:t>z </w:t>
      </w:r>
      <w:r w:rsidR="00BC73B4" w:rsidRPr="005D0A13">
        <w:rPr>
          <w:rFonts w:ascii="Arial" w:hAnsi="Arial" w:cs="Arial"/>
          <w:sz w:val="22"/>
          <w:szCs w:val="22"/>
        </w:rPr>
        <w:t xml:space="preserve">zachowaniem wszelkich obowiązujących przepisów prawa, norm oraz zasad sztuki inżynierskiej, a także </w:t>
      </w:r>
      <w:r w:rsidR="001F2199" w:rsidRPr="005D0A13">
        <w:rPr>
          <w:rFonts w:ascii="Arial" w:hAnsi="Arial" w:cs="Arial"/>
          <w:sz w:val="22"/>
          <w:szCs w:val="22"/>
        </w:rPr>
        <w:t xml:space="preserve">w </w:t>
      </w:r>
      <w:r w:rsidR="001B630F" w:rsidRPr="005D0A13">
        <w:rPr>
          <w:rFonts w:ascii="Arial" w:hAnsi="Arial" w:cs="Arial"/>
          <w:sz w:val="22"/>
          <w:szCs w:val="22"/>
        </w:rPr>
        <w:t xml:space="preserve">sposób </w:t>
      </w:r>
      <w:r w:rsidR="001F2199" w:rsidRPr="005D0A13">
        <w:rPr>
          <w:rFonts w:ascii="Arial" w:hAnsi="Arial" w:cs="Arial"/>
          <w:sz w:val="22"/>
          <w:szCs w:val="22"/>
        </w:rPr>
        <w:t>uzgodn</w:t>
      </w:r>
      <w:r w:rsidR="00A36C93" w:rsidRPr="005D0A13">
        <w:rPr>
          <w:rFonts w:ascii="Arial" w:hAnsi="Arial" w:cs="Arial"/>
          <w:sz w:val="22"/>
          <w:szCs w:val="22"/>
        </w:rPr>
        <w:t>i</w:t>
      </w:r>
      <w:r w:rsidR="001B630F" w:rsidRPr="005D0A13">
        <w:rPr>
          <w:rFonts w:ascii="Arial" w:hAnsi="Arial" w:cs="Arial"/>
          <w:sz w:val="22"/>
          <w:szCs w:val="22"/>
        </w:rPr>
        <w:t>ony</w:t>
      </w:r>
      <w:r w:rsidR="001F2199" w:rsidRPr="005D0A13">
        <w:rPr>
          <w:rFonts w:ascii="Arial" w:hAnsi="Arial" w:cs="Arial"/>
          <w:sz w:val="22"/>
          <w:szCs w:val="22"/>
        </w:rPr>
        <w:t xml:space="preserve"> z komórką </w:t>
      </w:r>
      <w:r w:rsidR="00B77641" w:rsidRPr="005D0A13">
        <w:rPr>
          <w:rFonts w:ascii="Arial" w:hAnsi="Arial" w:cs="Arial"/>
          <w:sz w:val="22"/>
          <w:szCs w:val="22"/>
        </w:rPr>
        <w:t xml:space="preserve">prowadzącą nadzór </w:t>
      </w:r>
      <w:r w:rsidR="00DF05FF" w:rsidRPr="005D0A13">
        <w:rPr>
          <w:rFonts w:ascii="Arial" w:hAnsi="Arial" w:cs="Arial"/>
          <w:sz w:val="22"/>
          <w:szCs w:val="22"/>
        </w:rPr>
        <w:t xml:space="preserve">eksploatacyjny </w:t>
      </w:r>
      <w:r w:rsidR="00B77641" w:rsidRPr="005D0A13">
        <w:rPr>
          <w:rFonts w:ascii="Arial" w:hAnsi="Arial" w:cs="Arial"/>
          <w:sz w:val="22"/>
          <w:szCs w:val="22"/>
        </w:rPr>
        <w:t xml:space="preserve">nad </w:t>
      </w:r>
      <w:r w:rsidRPr="005D0A13">
        <w:rPr>
          <w:rFonts w:ascii="Arial" w:hAnsi="Arial" w:cs="Arial"/>
          <w:b/>
          <w:sz w:val="22"/>
          <w:szCs w:val="22"/>
        </w:rPr>
        <w:t>U</w:t>
      </w:r>
      <w:r w:rsidR="000B2975" w:rsidRPr="005D0A13">
        <w:rPr>
          <w:rFonts w:ascii="Arial" w:hAnsi="Arial" w:cs="Arial"/>
          <w:b/>
          <w:sz w:val="22"/>
          <w:szCs w:val="22"/>
        </w:rPr>
        <w:t>rząd</w:t>
      </w:r>
      <w:r w:rsidR="00F11FB8" w:rsidRPr="005D0A13">
        <w:rPr>
          <w:rFonts w:ascii="Arial" w:hAnsi="Arial" w:cs="Arial"/>
          <w:b/>
          <w:sz w:val="22"/>
          <w:szCs w:val="22"/>
        </w:rPr>
        <w:t>zeni</w:t>
      </w:r>
      <w:r w:rsidR="00A6536F" w:rsidRPr="005D0A13">
        <w:rPr>
          <w:rFonts w:ascii="Arial" w:hAnsi="Arial" w:cs="Arial"/>
          <w:b/>
          <w:sz w:val="22"/>
          <w:szCs w:val="22"/>
        </w:rPr>
        <w:t>ami</w:t>
      </w:r>
      <w:r w:rsidR="00F11FB8" w:rsidRPr="005D0A13">
        <w:rPr>
          <w:rFonts w:ascii="Arial" w:hAnsi="Arial" w:cs="Arial"/>
          <w:sz w:val="22"/>
          <w:szCs w:val="22"/>
        </w:rPr>
        <w:t xml:space="preserve">, </w:t>
      </w:r>
      <w:r w:rsidR="00A6536F" w:rsidRPr="005D0A13">
        <w:rPr>
          <w:rFonts w:ascii="Arial" w:hAnsi="Arial" w:cs="Arial"/>
          <w:sz w:val="22"/>
          <w:szCs w:val="22"/>
        </w:rPr>
        <w:t>na których</w:t>
      </w:r>
      <w:r w:rsidR="00F11FB8" w:rsidRPr="005D0A13">
        <w:rPr>
          <w:rFonts w:ascii="Arial" w:hAnsi="Arial" w:cs="Arial"/>
          <w:sz w:val="22"/>
          <w:szCs w:val="22"/>
        </w:rPr>
        <w:t xml:space="preserve"> </w:t>
      </w:r>
      <w:r w:rsidRPr="005D0A13">
        <w:rPr>
          <w:rFonts w:ascii="Arial" w:hAnsi="Arial" w:cs="Arial"/>
          <w:sz w:val="22"/>
          <w:szCs w:val="22"/>
        </w:rPr>
        <w:t xml:space="preserve">będzie zamontowany </w:t>
      </w:r>
      <w:r w:rsidRPr="005D0A13">
        <w:rPr>
          <w:rFonts w:ascii="Arial" w:hAnsi="Arial" w:cs="Arial"/>
          <w:b/>
          <w:sz w:val="22"/>
          <w:szCs w:val="22"/>
        </w:rPr>
        <w:t>Insert</w:t>
      </w:r>
      <w:r w:rsidR="00DF05FF" w:rsidRPr="005D0A13">
        <w:rPr>
          <w:rFonts w:ascii="Arial" w:hAnsi="Arial" w:cs="Arial"/>
          <w:sz w:val="22"/>
          <w:szCs w:val="22"/>
        </w:rPr>
        <w:t>.</w:t>
      </w:r>
      <w:r w:rsidR="00BC73B4" w:rsidRPr="005D0A13">
        <w:rPr>
          <w:rFonts w:ascii="Arial" w:hAnsi="Arial" w:cs="Arial"/>
          <w:sz w:val="22"/>
          <w:szCs w:val="22"/>
        </w:rPr>
        <w:t xml:space="preserve"> </w:t>
      </w:r>
      <w:r w:rsidR="00DF05FF" w:rsidRPr="005D0A13">
        <w:rPr>
          <w:rFonts w:ascii="Arial" w:hAnsi="Arial" w:cs="Arial"/>
          <w:sz w:val="22"/>
          <w:szCs w:val="22"/>
        </w:rPr>
        <w:t>Eksploatatorem</w:t>
      </w:r>
      <w:r w:rsidR="00BC73B4" w:rsidRPr="005D0A13">
        <w:rPr>
          <w:rFonts w:ascii="Arial" w:hAnsi="Arial" w:cs="Arial"/>
          <w:sz w:val="22"/>
          <w:szCs w:val="22"/>
        </w:rPr>
        <w:t xml:space="preserve"> jest:</w:t>
      </w:r>
      <w:r w:rsidR="001F2199" w:rsidRPr="005D0A13">
        <w:rPr>
          <w:rFonts w:ascii="Arial" w:hAnsi="Arial" w:cs="Arial"/>
          <w:sz w:val="22"/>
          <w:szCs w:val="22"/>
        </w:rPr>
        <w:t xml:space="preserve"> </w:t>
      </w:r>
      <w:r w:rsidR="00DF05FF" w:rsidRPr="005D0A13">
        <w:rPr>
          <w:rFonts w:ascii="Arial" w:hAnsi="Arial" w:cs="Arial"/>
          <w:sz w:val="22"/>
          <w:szCs w:val="22"/>
        </w:rPr>
        <w:t xml:space="preserve">TAURON Dystrybucja S.A. Oddział w </w:t>
      </w:r>
      <w:r w:rsidR="00177601">
        <w:rPr>
          <w:rFonts w:ascii="Arial" w:hAnsi="Arial" w:cs="Arial"/>
          <w:sz w:val="22"/>
          <w:szCs w:val="22"/>
        </w:rPr>
        <w:t>…………</w:t>
      </w:r>
      <w:r w:rsidR="00DF05FF" w:rsidRPr="005D0A13">
        <w:rPr>
          <w:rFonts w:ascii="Arial" w:hAnsi="Arial" w:cs="Arial"/>
          <w:sz w:val="22"/>
          <w:szCs w:val="22"/>
        </w:rPr>
        <w:t xml:space="preserve"> </w:t>
      </w:r>
      <w:r w:rsidR="002F0148" w:rsidRPr="005D0A13">
        <w:rPr>
          <w:rFonts w:ascii="Arial" w:hAnsi="Arial" w:cs="Arial"/>
          <w:sz w:val="22"/>
          <w:szCs w:val="22"/>
        </w:rPr>
        <w:t>Region SN/</w:t>
      </w:r>
      <w:proofErr w:type="spellStart"/>
      <w:r w:rsidR="002F0148" w:rsidRPr="005D0A13">
        <w:rPr>
          <w:rFonts w:ascii="Arial" w:hAnsi="Arial" w:cs="Arial"/>
          <w:sz w:val="22"/>
          <w:szCs w:val="22"/>
        </w:rPr>
        <w:t>nN</w:t>
      </w:r>
      <w:proofErr w:type="spellEnd"/>
      <w:r w:rsidR="002F0148" w:rsidRPr="005D0A13">
        <w:rPr>
          <w:rFonts w:ascii="Arial" w:hAnsi="Arial" w:cs="Arial"/>
          <w:sz w:val="22"/>
          <w:szCs w:val="22"/>
        </w:rPr>
        <w:t xml:space="preserve"> </w:t>
      </w:r>
      <w:r w:rsidR="00177601">
        <w:rPr>
          <w:rFonts w:ascii="Arial" w:hAnsi="Arial" w:cs="Arial"/>
          <w:sz w:val="22"/>
          <w:szCs w:val="22"/>
        </w:rPr>
        <w:t>………..</w:t>
      </w:r>
      <w:r w:rsidR="008A5E34" w:rsidRPr="005D0A13">
        <w:rPr>
          <w:rFonts w:ascii="Arial" w:hAnsi="Arial" w:cs="Arial"/>
          <w:sz w:val="22"/>
          <w:szCs w:val="22"/>
        </w:rPr>
        <w:t xml:space="preserve">, ul. </w:t>
      </w:r>
      <w:r w:rsidR="00177601">
        <w:rPr>
          <w:rFonts w:ascii="Arial" w:hAnsi="Arial" w:cs="Arial"/>
          <w:sz w:val="22"/>
          <w:szCs w:val="22"/>
        </w:rPr>
        <w:t>…………………..</w:t>
      </w:r>
    </w:p>
    <w:p w:rsidR="00583B2F" w:rsidRPr="005D0A13" w:rsidRDefault="00583B2F" w:rsidP="00583B2F">
      <w:pPr>
        <w:spacing w:line="276" w:lineRule="auto"/>
        <w:rPr>
          <w:rFonts w:ascii="Arial" w:hAnsi="Arial" w:cs="Arial"/>
          <w:sz w:val="22"/>
          <w:szCs w:val="22"/>
        </w:rPr>
      </w:pPr>
    </w:p>
    <w:p w:rsidR="00BE5C0A" w:rsidRPr="005D0A13" w:rsidRDefault="00795A28" w:rsidP="0035469F">
      <w:pPr>
        <w:numPr>
          <w:ilvl w:val="0"/>
          <w:numId w:val="1"/>
        </w:numPr>
        <w:spacing w:line="276" w:lineRule="auto"/>
        <w:rPr>
          <w:rFonts w:ascii="Arial" w:hAnsi="Arial" w:cs="Arial"/>
          <w:sz w:val="22"/>
          <w:szCs w:val="22"/>
        </w:rPr>
      </w:pPr>
      <w:r w:rsidRPr="005D0A13">
        <w:rPr>
          <w:rFonts w:ascii="Arial" w:hAnsi="Arial" w:cs="Arial"/>
          <w:sz w:val="22"/>
          <w:szCs w:val="22"/>
        </w:rPr>
        <w:t>W</w:t>
      </w:r>
      <w:r w:rsidR="000B2856" w:rsidRPr="005D0A13">
        <w:rPr>
          <w:rFonts w:ascii="Arial" w:hAnsi="Arial" w:cs="Arial"/>
          <w:sz w:val="22"/>
          <w:szCs w:val="22"/>
        </w:rPr>
        <w:t xml:space="preserve">szelkie opłaty </w:t>
      </w:r>
      <w:r w:rsidR="00CC095A" w:rsidRPr="005D0A13">
        <w:rPr>
          <w:rFonts w:ascii="Arial" w:hAnsi="Arial" w:cs="Arial"/>
          <w:sz w:val="22"/>
          <w:szCs w:val="22"/>
        </w:rPr>
        <w:t>i pozwolenia</w:t>
      </w:r>
      <w:r w:rsidR="004A70DE" w:rsidRPr="005D0A13">
        <w:rPr>
          <w:rFonts w:ascii="Arial" w:hAnsi="Arial" w:cs="Arial"/>
          <w:sz w:val="22"/>
          <w:szCs w:val="22"/>
        </w:rPr>
        <w:t xml:space="preserve">, w tym </w:t>
      </w:r>
      <w:r w:rsidR="000B2856" w:rsidRPr="005D0A13">
        <w:rPr>
          <w:rFonts w:ascii="Arial" w:hAnsi="Arial" w:cs="Arial"/>
          <w:sz w:val="22"/>
          <w:szCs w:val="22"/>
        </w:rPr>
        <w:t>związane z umieszczeniem</w:t>
      </w:r>
      <w:r w:rsidRPr="005D0A13">
        <w:rPr>
          <w:rFonts w:ascii="Arial" w:hAnsi="Arial" w:cs="Arial"/>
          <w:sz w:val="22"/>
          <w:szCs w:val="22"/>
        </w:rPr>
        <w:t xml:space="preserve"> </w:t>
      </w:r>
      <w:r w:rsidRPr="005D0A13">
        <w:rPr>
          <w:rFonts w:ascii="Arial" w:hAnsi="Arial" w:cs="Arial"/>
          <w:b/>
          <w:sz w:val="22"/>
          <w:szCs w:val="22"/>
        </w:rPr>
        <w:t>Inser</w:t>
      </w:r>
      <w:r w:rsidR="004A70DE" w:rsidRPr="005D0A13">
        <w:rPr>
          <w:rFonts w:ascii="Arial" w:hAnsi="Arial" w:cs="Arial"/>
          <w:b/>
          <w:sz w:val="22"/>
          <w:szCs w:val="22"/>
        </w:rPr>
        <w:t>t</w:t>
      </w:r>
      <w:r w:rsidRPr="005D0A13">
        <w:rPr>
          <w:rFonts w:ascii="Arial" w:hAnsi="Arial" w:cs="Arial"/>
          <w:b/>
          <w:sz w:val="22"/>
          <w:szCs w:val="22"/>
        </w:rPr>
        <w:t>u</w:t>
      </w:r>
      <w:r w:rsidR="004A70DE" w:rsidRPr="005D0A13">
        <w:rPr>
          <w:rFonts w:ascii="Arial" w:hAnsi="Arial" w:cs="Arial"/>
          <w:sz w:val="22"/>
          <w:szCs w:val="22"/>
        </w:rPr>
        <w:t xml:space="preserve"> </w:t>
      </w:r>
      <w:r w:rsidR="000B2856" w:rsidRPr="005D0A13">
        <w:rPr>
          <w:rFonts w:ascii="Arial" w:hAnsi="Arial" w:cs="Arial"/>
          <w:sz w:val="22"/>
          <w:szCs w:val="22"/>
        </w:rPr>
        <w:t xml:space="preserve">w pasie </w:t>
      </w:r>
      <w:r w:rsidR="004A70DE" w:rsidRPr="005D0A13">
        <w:rPr>
          <w:rFonts w:ascii="Arial" w:hAnsi="Arial" w:cs="Arial"/>
          <w:sz w:val="22"/>
          <w:szCs w:val="22"/>
        </w:rPr>
        <w:t>drogowym</w:t>
      </w:r>
      <w:r w:rsidR="000B2856" w:rsidRPr="005D0A13">
        <w:rPr>
          <w:rFonts w:ascii="Arial" w:hAnsi="Arial" w:cs="Arial"/>
          <w:sz w:val="22"/>
          <w:szCs w:val="22"/>
        </w:rPr>
        <w:t xml:space="preserve">, obciążają </w:t>
      </w:r>
      <w:r w:rsidR="00082724" w:rsidRPr="005D0A13">
        <w:rPr>
          <w:rFonts w:ascii="Arial" w:hAnsi="Arial" w:cs="Arial"/>
          <w:b/>
          <w:sz w:val="22"/>
          <w:szCs w:val="22"/>
        </w:rPr>
        <w:t>Współkorzystając</w:t>
      </w:r>
      <w:r w:rsidR="001D382C" w:rsidRPr="005D0A13">
        <w:rPr>
          <w:rFonts w:ascii="Arial" w:hAnsi="Arial" w:cs="Arial"/>
          <w:b/>
          <w:sz w:val="22"/>
          <w:szCs w:val="22"/>
        </w:rPr>
        <w:t>ego</w:t>
      </w:r>
      <w:r w:rsidR="004A70DE" w:rsidRPr="005D0A13">
        <w:rPr>
          <w:rFonts w:ascii="Arial" w:hAnsi="Arial" w:cs="Arial"/>
          <w:sz w:val="22"/>
          <w:szCs w:val="22"/>
        </w:rPr>
        <w:t>;</w:t>
      </w:r>
    </w:p>
    <w:p w:rsidR="00583B2F" w:rsidRPr="005D0A13" w:rsidRDefault="00583B2F" w:rsidP="00583B2F">
      <w:pPr>
        <w:spacing w:line="276" w:lineRule="auto"/>
        <w:rPr>
          <w:rFonts w:ascii="Arial" w:hAnsi="Arial" w:cs="Arial"/>
          <w:sz w:val="22"/>
          <w:szCs w:val="22"/>
        </w:rPr>
      </w:pPr>
    </w:p>
    <w:p w:rsidR="00BE5C0A" w:rsidRPr="005D0A13" w:rsidRDefault="004A70DE" w:rsidP="0035469F">
      <w:pPr>
        <w:numPr>
          <w:ilvl w:val="0"/>
          <w:numId w:val="1"/>
        </w:numPr>
        <w:spacing w:line="276" w:lineRule="auto"/>
        <w:rPr>
          <w:rFonts w:ascii="Arial" w:hAnsi="Arial" w:cs="Arial"/>
          <w:sz w:val="22"/>
          <w:szCs w:val="22"/>
        </w:rPr>
      </w:pPr>
      <w:r w:rsidRPr="005D0A13">
        <w:rPr>
          <w:rFonts w:ascii="Arial" w:hAnsi="Arial" w:cs="Arial"/>
          <w:sz w:val="22"/>
          <w:szCs w:val="22"/>
        </w:rPr>
        <w:t xml:space="preserve">W terminie 7 dni od umieszczenia </w:t>
      </w:r>
      <w:r w:rsidRPr="005D0A13">
        <w:rPr>
          <w:rFonts w:ascii="Arial" w:hAnsi="Arial" w:cs="Arial"/>
          <w:b/>
          <w:sz w:val="22"/>
          <w:szCs w:val="22"/>
        </w:rPr>
        <w:t>Insertu</w:t>
      </w:r>
      <w:r w:rsidRPr="005D0A13">
        <w:rPr>
          <w:rFonts w:ascii="Arial" w:hAnsi="Arial" w:cs="Arial"/>
          <w:sz w:val="22"/>
          <w:szCs w:val="22"/>
        </w:rPr>
        <w:t xml:space="preserve"> na </w:t>
      </w:r>
      <w:r w:rsidRPr="005D0A13">
        <w:rPr>
          <w:rFonts w:ascii="Arial" w:hAnsi="Arial" w:cs="Arial"/>
          <w:b/>
          <w:sz w:val="22"/>
          <w:szCs w:val="22"/>
        </w:rPr>
        <w:t xml:space="preserve">Urządzeniach, </w:t>
      </w:r>
      <w:r w:rsidR="001D382C" w:rsidRPr="005D0A13">
        <w:rPr>
          <w:rFonts w:ascii="Arial" w:hAnsi="Arial" w:cs="Arial"/>
          <w:b/>
          <w:sz w:val="22"/>
          <w:szCs w:val="22"/>
        </w:rPr>
        <w:t>Współkorzystający</w:t>
      </w:r>
      <w:r w:rsidR="00D14FC7" w:rsidRPr="005D0A13">
        <w:rPr>
          <w:rFonts w:ascii="Arial" w:hAnsi="Arial" w:cs="Arial"/>
          <w:sz w:val="22"/>
          <w:szCs w:val="22"/>
        </w:rPr>
        <w:t xml:space="preserve"> do</w:t>
      </w:r>
      <w:r w:rsidRPr="005D0A13">
        <w:rPr>
          <w:rFonts w:ascii="Arial" w:hAnsi="Arial" w:cs="Arial"/>
          <w:sz w:val="22"/>
          <w:szCs w:val="22"/>
        </w:rPr>
        <w:t xml:space="preserve">ręczy </w:t>
      </w:r>
      <w:r w:rsidR="00F97613" w:rsidRPr="005D0A13">
        <w:rPr>
          <w:rFonts w:ascii="Arial" w:hAnsi="Arial" w:cs="Arial"/>
          <w:b/>
          <w:sz w:val="22"/>
          <w:szCs w:val="22"/>
        </w:rPr>
        <w:t>SPÓŁCE</w:t>
      </w:r>
      <w:r w:rsidR="00F97613" w:rsidRPr="005D0A13">
        <w:rPr>
          <w:rFonts w:ascii="Arial" w:hAnsi="Arial" w:cs="Arial"/>
          <w:sz w:val="22"/>
          <w:szCs w:val="22"/>
        </w:rPr>
        <w:t xml:space="preserve"> </w:t>
      </w:r>
      <w:r w:rsidR="00D14FC7" w:rsidRPr="005D0A13">
        <w:rPr>
          <w:rFonts w:ascii="Arial" w:hAnsi="Arial" w:cs="Arial"/>
          <w:sz w:val="22"/>
          <w:szCs w:val="22"/>
        </w:rPr>
        <w:t>oświadczenia o wykonaniu prac montażowych</w:t>
      </w:r>
      <w:r w:rsidR="0036210F" w:rsidRPr="005D0A13">
        <w:rPr>
          <w:rFonts w:ascii="Arial" w:hAnsi="Arial" w:cs="Arial"/>
          <w:sz w:val="22"/>
          <w:szCs w:val="22"/>
        </w:rPr>
        <w:t xml:space="preserve"> </w:t>
      </w:r>
      <w:r w:rsidR="00D14FC7" w:rsidRPr="005D0A13">
        <w:rPr>
          <w:rFonts w:ascii="Arial" w:hAnsi="Arial" w:cs="Arial"/>
          <w:sz w:val="22"/>
          <w:szCs w:val="22"/>
        </w:rPr>
        <w:t>zgodn</w:t>
      </w:r>
      <w:r w:rsidR="00F52444" w:rsidRPr="005D0A13">
        <w:rPr>
          <w:rFonts w:ascii="Arial" w:hAnsi="Arial" w:cs="Arial"/>
          <w:sz w:val="22"/>
          <w:szCs w:val="22"/>
        </w:rPr>
        <w:t>ie</w:t>
      </w:r>
      <w:r w:rsidR="005D0A13">
        <w:rPr>
          <w:rFonts w:ascii="Arial" w:hAnsi="Arial" w:cs="Arial"/>
          <w:sz w:val="22"/>
          <w:szCs w:val="22"/>
        </w:rPr>
        <w:t xml:space="preserve">                                      </w:t>
      </w:r>
      <w:r w:rsidR="00F52444" w:rsidRPr="005D0A13">
        <w:rPr>
          <w:rFonts w:ascii="Arial" w:hAnsi="Arial" w:cs="Arial"/>
          <w:sz w:val="22"/>
          <w:szCs w:val="22"/>
        </w:rPr>
        <w:t xml:space="preserve"> z obowiązującymi przepisami</w:t>
      </w:r>
      <w:r w:rsidRPr="005D0A13">
        <w:rPr>
          <w:rFonts w:ascii="Arial" w:hAnsi="Arial" w:cs="Arial"/>
          <w:sz w:val="22"/>
          <w:szCs w:val="22"/>
        </w:rPr>
        <w:t>;</w:t>
      </w:r>
    </w:p>
    <w:p w:rsidR="00583B2F" w:rsidRPr="005D0A13" w:rsidRDefault="00583B2F" w:rsidP="00583B2F">
      <w:pPr>
        <w:spacing w:line="276" w:lineRule="auto"/>
        <w:rPr>
          <w:rFonts w:ascii="Arial" w:hAnsi="Arial" w:cs="Arial"/>
          <w:sz w:val="22"/>
          <w:szCs w:val="22"/>
        </w:rPr>
      </w:pPr>
    </w:p>
    <w:p w:rsidR="00273520" w:rsidRPr="005D0A13" w:rsidRDefault="00273520" w:rsidP="0035469F">
      <w:pPr>
        <w:numPr>
          <w:ilvl w:val="0"/>
          <w:numId w:val="1"/>
        </w:numPr>
        <w:spacing w:line="276" w:lineRule="auto"/>
        <w:rPr>
          <w:rFonts w:ascii="Arial" w:hAnsi="Arial" w:cs="Arial"/>
          <w:sz w:val="22"/>
          <w:szCs w:val="22"/>
        </w:rPr>
      </w:pPr>
      <w:r w:rsidRPr="005D0A13">
        <w:rPr>
          <w:rFonts w:ascii="Arial" w:hAnsi="Arial" w:cs="Arial"/>
          <w:b/>
          <w:sz w:val="22"/>
          <w:szCs w:val="22"/>
        </w:rPr>
        <w:t>Współkorzystający</w:t>
      </w:r>
      <w:r w:rsidRPr="005D0A13">
        <w:rPr>
          <w:rFonts w:ascii="Arial" w:hAnsi="Arial" w:cs="Arial"/>
          <w:sz w:val="22"/>
          <w:szCs w:val="22"/>
        </w:rPr>
        <w:t xml:space="preserve"> ponosi odpowiedzialność za skutki wynikające z zabudowy </w:t>
      </w:r>
      <w:r w:rsidRPr="005D0A13">
        <w:rPr>
          <w:rFonts w:ascii="Arial" w:hAnsi="Arial" w:cs="Arial"/>
          <w:b/>
          <w:sz w:val="22"/>
          <w:szCs w:val="22"/>
        </w:rPr>
        <w:t>Insertu</w:t>
      </w:r>
      <w:r w:rsidRPr="005D0A13">
        <w:rPr>
          <w:rFonts w:ascii="Arial" w:hAnsi="Arial" w:cs="Arial"/>
          <w:sz w:val="22"/>
          <w:szCs w:val="22"/>
        </w:rPr>
        <w:t xml:space="preserve"> oraz zobowiązuje się ubezpieczyć od odpowiedzialności cywilnej z tytułu szkód, które mogą zaistnieć w związku z określonymi zdarzeniami losowymi.</w:t>
      </w:r>
    </w:p>
    <w:p w:rsidR="0015343B" w:rsidRPr="005D0A13" w:rsidRDefault="0015343B" w:rsidP="00D64FE1">
      <w:pPr>
        <w:pStyle w:val="Akapitzlist"/>
        <w:ind w:left="0"/>
        <w:rPr>
          <w:rFonts w:ascii="Arial" w:hAnsi="Arial" w:cs="Arial"/>
        </w:rPr>
      </w:pPr>
    </w:p>
    <w:p w:rsidR="0015343B" w:rsidRPr="005D0A13" w:rsidRDefault="0015343B" w:rsidP="0035469F">
      <w:pPr>
        <w:numPr>
          <w:ilvl w:val="0"/>
          <w:numId w:val="1"/>
        </w:numPr>
        <w:spacing w:line="276" w:lineRule="auto"/>
        <w:rPr>
          <w:rFonts w:ascii="Arial" w:hAnsi="Arial" w:cs="Arial"/>
          <w:sz w:val="22"/>
          <w:szCs w:val="22"/>
        </w:rPr>
      </w:pPr>
      <w:r w:rsidRPr="005D0A13">
        <w:rPr>
          <w:rFonts w:ascii="Arial" w:hAnsi="Arial" w:cs="Arial"/>
          <w:b/>
          <w:sz w:val="22"/>
          <w:szCs w:val="22"/>
        </w:rPr>
        <w:t>S</w:t>
      </w:r>
      <w:r w:rsidR="00DD0B63" w:rsidRPr="005D0A13">
        <w:rPr>
          <w:rFonts w:ascii="Arial" w:hAnsi="Arial" w:cs="Arial"/>
          <w:b/>
          <w:sz w:val="22"/>
          <w:szCs w:val="22"/>
        </w:rPr>
        <w:t>PÓŁKA</w:t>
      </w:r>
      <w:r w:rsidRPr="005D0A13">
        <w:rPr>
          <w:rFonts w:ascii="Arial" w:hAnsi="Arial" w:cs="Arial"/>
          <w:sz w:val="22"/>
          <w:szCs w:val="22"/>
        </w:rPr>
        <w:t xml:space="preserve"> nie ponosi żadnej odpowiedzialności za ewentualne szkody w majątku W</w:t>
      </w:r>
      <w:r w:rsidRPr="005D0A13">
        <w:rPr>
          <w:rFonts w:ascii="Arial" w:hAnsi="Arial" w:cs="Arial"/>
          <w:b/>
          <w:sz w:val="22"/>
          <w:szCs w:val="22"/>
        </w:rPr>
        <w:t>spółkorzystającego</w:t>
      </w:r>
      <w:r w:rsidRPr="005D0A13">
        <w:rPr>
          <w:rFonts w:ascii="Arial" w:hAnsi="Arial" w:cs="Arial"/>
          <w:sz w:val="22"/>
          <w:szCs w:val="22"/>
        </w:rPr>
        <w:t xml:space="preserve">, w wyniku kradzieży poszczególnych elementów </w:t>
      </w:r>
      <w:r w:rsidRPr="005D0A13">
        <w:rPr>
          <w:rFonts w:ascii="Arial" w:hAnsi="Arial" w:cs="Arial"/>
          <w:b/>
          <w:sz w:val="22"/>
          <w:szCs w:val="22"/>
        </w:rPr>
        <w:t>Insertu</w:t>
      </w:r>
      <w:r w:rsidRPr="005D0A13">
        <w:rPr>
          <w:rFonts w:ascii="Arial" w:hAnsi="Arial" w:cs="Arial"/>
          <w:sz w:val="22"/>
          <w:szCs w:val="22"/>
        </w:rPr>
        <w:t xml:space="preserve"> lub innych zdarzeń losowych.</w:t>
      </w:r>
    </w:p>
    <w:p w:rsidR="00273520" w:rsidRPr="005D0A13" w:rsidRDefault="00273520" w:rsidP="00D64FE1">
      <w:pPr>
        <w:pStyle w:val="Akapitzlist"/>
        <w:ind w:left="0"/>
        <w:rPr>
          <w:rFonts w:ascii="Arial" w:hAnsi="Arial" w:cs="Arial"/>
          <w:b/>
        </w:rPr>
      </w:pPr>
    </w:p>
    <w:p w:rsidR="00C90A1C" w:rsidRPr="005D0A13" w:rsidRDefault="00C90A1C" w:rsidP="0035469F">
      <w:pPr>
        <w:numPr>
          <w:ilvl w:val="0"/>
          <w:numId w:val="1"/>
        </w:numPr>
        <w:spacing w:line="276" w:lineRule="auto"/>
        <w:rPr>
          <w:rFonts w:ascii="Arial" w:hAnsi="Arial" w:cs="Arial"/>
          <w:sz w:val="22"/>
          <w:szCs w:val="22"/>
        </w:rPr>
      </w:pPr>
      <w:r w:rsidRPr="005D0A13">
        <w:rPr>
          <w:rFonts w:ascii="Arial" w:hAnsi="Arial" w:cs="Arial"/>
          <w:b/>
          <w:sz w:val="22"/>
          <w:szCs w:val="22"/>
        </w:rPr>
        <w:t>SPÓŁCE</w:t>
      </w:r>
      <w:r w:rsidRPr="005D0A13">
        <w:rPr>
          <w:rFonts w:ascii="Arial" w:hAnsi="Arial" w:cs="Arial"/>
          <w:sz w:val="22"/>
          <w:szCs w:val="22"/>
        </w:rPr>
        <w:t xml:space="preserve"> przysługuje prawo do podejmowania uzasadnionych działań mających na celu odwrócenie niebezpieczeństwa narażenia życia lub zdrowia albo narażenia na zniszczenie lub uszkodzenie mienia </w:t>
      </w:r>
      <w:r w:rsidRPr="005D0A13">
        <w:rPr>
          <w:rFonts w:ascii="Arial" w:hAnsi="Arial" w:cs="Arial"/>
          <w:b/>
          <w:sz w:val="22"/>
          <w:szCs w:val="22"/>
        </w:rPr>
        <w:t>Stron</w:t>
      </w:r>
      <w:r w:rsidRPr="005D0A13">
        <w:rPr>
          <w:rFonts w:ascii="Arial" w:hAnsi="Arial" w:cs="Arial"/>
          <w:sz w:val="22"/>
          <w:szCs w:val="22"/>
        </w:rPr>
        <w:t xml:space="preserve"> lub osób trzecich. Jeżeli w wyniku takich działań zniszczeniu lub uszkodzeniu ulegnie </w:t>
      </w:r>
      <w:r w:rsidRPr="005D0A13">
        <w:rPr>
          <w:rFonts w:ascii="Arial" w:hAnsi="Arial" w:cs="Arial"/>
          <w:b/>
          <w:sz w:val="22"/>
          <w:szCs w:val="22"/>
        </w:rPr>
        <w:t>Insert</w:t>
      </w:r>
      <w:r w:rsidRPr="005D0A13">
        <w:rPr>
          <w:rFonts w:ascii="Arial" w:hAnsi="Arial" w:cs="Arial"/>
          <w:sz w:val="22"/>
          <w:szCs w:val="22"/>
        </w:rPr>
        <w:t xml:space="preserve">, </w:t>
      </w:r>
      <w:r w:rsidRPr="005D0A13">
        <w:rPr>
          <w:rFonts w:ascii="Arial" w:hAnsi="Arial" w:cs="Arial"/>
          <w:b/>
          <w:sz w:val="22"/>
          <w:szCs w:val="22"/>
        </w:rPr>
        <w:t>Współkorzystający</w:t>
      </w:r>
      <w:r w:rsidRPr="005D0A13">
        <w:rPr>
          <w:rFonts w:ascii="Arial" w:hAnsi="Arial" w:cs="Arial"/>
          <w:sz w:val="22"/>
          <w:szCs w:val="22"/>
        </w:rPr>
        <w:t xml:space="preserve"> zrzeka się jakichkolwiek roszczeń finansowych wobec </w:t>
      </w:r>
      <w:r w:rsidRPr="005D0A13">
        <w:rPr>
          <w:rFonts w:ascii="Arial" w:hAnsi="Arial" w:cs="Arial"/>
          <w:b/>
          <w:sz w:val="22"/>
          <w:szCs w:val="22"/>
        </w:rPr>
        <w:t>SPÓŁKI</w:t>
      </w:r>
      <w:r w:rsidRPr="005D0A13">
        <w:rPr>
          <w:rFonts w:ascii="Arial" w:hAnsi="Arial" w:cs="Arial"/>
          <w:sz w:val="22"/>
          <w:szCs w:val="22"/>
        </w:rPr>
        <w:t xml:space="preserve">. Jeżeli działania takie wymagają nakładów ze strony </w:t>
      </w:r>
      <w:r w:rsidRPr="005D0A13">
        <w:rPr>
          <w:rFonts w:ascii="Arial" w:hAnsi="Arial" w:cs="Arial"/>
          <w:b/>
          <w:sz w:val="22"/>
          <w:szCs w:val="22"/>
        </w:rPr>
        <w:t>SPÓŁKI</w:t>
      </w:r>
      <w:r w:rsidRPr="005D0A13">
        <w:rPr>
          <w:rFonts w:ascii="Arial" w:hAnsi="Arial" w:cs="Arial"/>
          <w:sz w:val="22"/>
          <w:szCs w:val="22"/>
        </w:rPr>
        <w:t xml:space="preserve">, </w:t>
      </w:r>
      <w:r w:rsidRPr="005D0A13">
        <w:rPr>
          <w:rFonts w:ascii="Arial" w:hAnsi="Arial" w:cs="Arial"/>
          <w:b/>
          <w:sz w:val="22"/>
          <w:szCs w:val="22"/>
        </w:rPr>
        <w:t>Współkorzystający</w:t>
      </w:r>
      <w:r w:rsidRPr="005D0A13">
        <w:rPr>
          <w:rFonts w:ascii="Arial" w:hAnsi="Arial" w:cs="Arial"/>
          <w:sz w:val="22"/>
          <w:szCs w:val="22"/>
        </w:rPr>
        <w:t xml:space="preserve"> zobowiązuje się do ich zwrotu niezwłocznie po otrzymaniu wezwania od </w:t>
      </w:r>
      <w:r w:rsidRPr="005D0A13">
        <w:rPr>
          <w:rFonts w:ascii="Arial" w:hAnsi="Arial" w:cs="Arial"/>
          <w:b/>
          <w:sz w:val="22"/>
          <w:szCs w:val="22"/>
        </w:rPr>
        <w:t>SPÓŁKI</w:t>
      </w:r>
      <w:r w:rsidRPr="005D0A13">
        <w:rPr>
          <w:rFonts w:ascii="Arial" w:hAnsi="Arial" w:cs="Arial"/>
          <w:sz w:val="22"/>
          <w:szCs w:val="22"/>
        </w:rPr>
        <w:t>;</w:t>
      </w:r>
    </w:p>
    <w:p w:rsidR="00583B2F" w:rsidRPr="005D0A13" w:rsidRDefault="00583B2F" w:rsidP="00583B2F">
      <w:pPr>
        <w:spacing w:line="276" w:lineRule="auto"/>
        <w:rPr>
          <w:rFonts w:ascii="Arial" w:hAnsi="Arial" w:cs="Arial"/>
          <w:sz w:val="22"/>
          <w:szCs w:val="22"/>
        </w:rPr>
      </w:pPr>
    </w:p>
    <w:p w:rsidR="00584C08" w:rsidRPr="005D0A13" w:rsidRDefault="0009024C" w:rsidP="0035469F">
      <w:pPr>
        <w:numPr>
          <w:ilvl w:val="0"/>
          <w:numId w:val="1"/>
        </w:numPr>
        <w:tabs>
          <w:tab w:val="left" w:pos="360"/>
        </w:tabs>
        <w:spacing w:line="276" w:lineRule="auto"/>
        <w:rPr>
          <w:rFonts w:ascii="Arial" w:hAnsi="Arial" w:cs="Arial"/>
          <w:sz w:val="22"/>
          <w:szCs w:val="22"/>
        </w:rPr>
      </w:pPr>
      <w:r w:rsidRPr="005D0A13">
        <w:rPr>
          <w:rFonts w:ascii="Arial" w:hAnsi="Arial" w:cs="Arial"/>
          <w:b/>
          <w:sz w:val="22"/>
          <w:szCs w:val="22"/>
        </w:rPr>
        <w:t>Współkorzystający</w:t>
      </w:r>
      <w:r w:rsidRPr="005D0A13">
        <w:rPr>
          <w:rFonts w:ascii="Arial" w:hAnsi="Arial" w:cs="Arial"/>
          <w:sz w:val="22"/>
          <w:szCs w:val="22"/>
        </w:rPr>
        <w:t xml:space="preserve"> </w:t>
      </w:r>
      <w:r w:rsidR="00584C08" w:rsidRPr="005D0A13">
        <w:rPr>
          <w:rFonts w:ascii="Arial" w:hAnsi="Arial" w:cs="Arial"/>
          <w:sz w:val="22"/>
          <w:szCs w:val="22"/>
        </w:rPr>
        <w:t>bierze na siebie</w:t>
      </w:r>
      <w:r w:rsidRPr="005D0A13">
        <w:rPr>
          <w:rFonts w:ascii="Arial" w:hAnsi="Arial" w:cs="Arial"/>
          <w:sz w:val="22"/>
          <w:szCs w:val="22"/>
        </w:rPr>
        <w:t xml:space="preserve"> pełną odpowiedzialność za stan techniczny</w:t>
      </w:r>
      <w:r w:rsidR="005D0A13">
        <w:rPr>
          <w:rFonts w:ascii="Arial" w:hAnsi="Arial" w:cs="Arial"/>
          <w:sz w:val="22"/>
          <w:szCs w:val="22"/>
        </w:rPr>
        <w:t xml:space="preserve">                          </w:t>
      </w:r>
      <w:r w:rsidR="00584C08" w:rsidRPr="005D0A13">
        <w:rPr>
          <w:rFonts w:ascii="Arial" w:hAnsi="Arial" w:cs="Arial"/>
          <w:sz w:val="22"/>
          <w:szCs w:val="22"/>
        </w:rPr>
        <w:t xml:space="preserve"> i</w:t>
      </w:r>
      <w:r w:rsidRPr="005D0A13">
        <w:rPr>
          <w:rFonts w:ascii="Arial" w:hAnsi="Arial" w:cs="Arial"/>
          <w:sz w:val="22"/>
          <w:szCs w:val="22"/>
        </w:rPr>
        <w:t xml:space="preserve"> sposób eksploatowania </w:t>
      </w:r>
      <w:r w:rsidR="00584C08" w:rsidRPr="005D0A13">
        <w:rPr>
          <w:rFonts w:ascii="Arial" w:hAnsi="Arial" w:cs="Arial"/>
          <w:b/>
          <w:sz w:val="22"/>
          <w:szCs w:val="22"/>
        </w:rPr>
        <w:t>Insertu</w:t>
      </w:r>
      <w:r w:rsidRPr="005D0A13">
        <w:rPr>
          <w:rFonts w:ascii="Arial" w:hAnsi="Arial" w:cs="Arial"/>
          <w:sz w:val="22"/>
          <w:szCs w:val="22"/>
        </w:rPr>
        <w:t xml:space="preserve"> zamontowan</w:t>
      </w:r>
      <w:r w:rsidR="00584C08" w:rsidRPr="005D0A13">
        <w:rPr>
          <w:rFonts w:ascii="Arial" w:hAnsi="Arial" w:cs="Arial"/>
          <w:sz w:val="22"/>
          <w:szCs w:val="22"/>
        </w:rPr>
        <w:t>ego</w:t>
      </w:r>
      <w:r w:rsidRPr="005D0A13">
        <w:rPr>
          <w:rFonts w:ascii="Arial" w:hAnsi="Arial" w:cs="Arial"/>
          <w:sz w:val="22"/>
          <w:szCs w:val="22"/>
        </w:rPr>
        <w:t xml:space="preserve"> na </w:t>
      </w:r>
      <w:r w:rsidR="00584C08" w:rsidRPr="005D0A13">
        <w:rPr>
          <w:rFonts w:ascii="Arial" w:hAnsi="Arial" w:cs="Arial"/>
          <w:b/>
          <w:sz w:val="22"/>
          <w:szCs w:val="22"/>
        </w:rPr>
        <w:t>U</w:t>
      </w:r>
      <w:r w:rsidRPr="005D0A13">
        <w:rPr>
          <w:rFonts w:ascii="Arial" w:hAnsi="Arial" w:cs="Arial"/>
          <w:b/>
          <w:sz w:val="22"/>
          <w:szCs w:val="22"/>
        </w:rPr>
        <w:t>rządzeniach</w:t>
      </w:r>
      <w:r w:rsidR="00584C08" w:rsidRPr="005D0A13">
        <w:rPr>
          <w:rFonts w:ascii="Arial" w:hAnsi="Arial" w:cs="Arial"/>
          <w:sz w:val="22"/>
          <w:szCs w:val="22"/>
        </w:rPr>
        <w:t>, zaś</w:t>
      </w:r>
      <w:r w:rsidRPr="005D0A13">
        <w:rPr>
          <w:rFonts w:ascii="Arial" w:hAnsi="Arial" w:cs="Arial"/>
          <w:sz w:val="22"/>
          <w:szCs w:val="22"/>
        </w:rPr>
        <w:t xml:space="preserve"> za </w:t>
      </w:r>
      <w:r w:rsidRPr="005D0A13">
        <w:rPr>
          <w:rFonts w:ascii="Arial" w:hAnsi="Arial" w:cs="Arial"/>
          <w:sz w:val="22"/>
          <w:szCs w:val="22"/>
        </w:rPr>
        <w:lastRenderedPageBreak/>
        <w:t xml:space="preserve">ewentualne szkody wyrządzone </w:t>
      </w:r>
      <w:r w:rsidR="00584C08" w:rsidRPr="005D0A13">
        <w:rPr>
          <w:rFonts w:ascii="Arial" w:hAnsi="Arial" w:cs="Arial"/>
          <w:sz w:val="22"/>
          <w:szCs w:val="22"/>
        </w:rPr>
        <w:t xml:space="preserve">wskutek zamontowania </w:t>
      </w:r>
      <w:r w:rsidR="00584C08" w:rsidRPr="005D0A13">
        <w:rPr>
          <w:rFonts w:ascii="Arial" w:hAnsi="Arial" w:cs="Arial"/>
          <w:b/>
          <w:sz w:val="22"/>
          <w:szCs w:val="22"/>
        </w:rPr>
        <w:t>Insertu</w:t>
      </w:r>
      <w:r w:rsidR="00584C08" w:rsidRPr="005D0A13">
        <w:rPr>
          <w:rFonts w:ascii="Arial" w:hAnsi="Arial" w:cs="Arial"/>
          <w:sz w:val="22"/>
          <w:szCs w:val="22"/>
        </w:rPr>
        <w:t xml:space="preserve"> na </w:t>
      </w:r>
      <w:r w:rsidR="00584C08" w:rsidRPr="005D0A13">
        <w:rPr>
          <w:rFonts w:ascii="Arial" w:hAnsi="Arial" w:cs="Arial"/>
          <w:b/>
          <w:sz w:val="22"/>
          <w:szCs w:val="22"/>
        </w:rPr>
        <w:t>Urządzeniach</w:t>
      </w:r>
      <w:r w:rsidR="00584C08" w:rsidRPr="005D0A13">
        <w:rPr>
          <w:rFonts w:ascii="Arial" w:hAnsi="Arial" w:cs="Arial"/>
          <w:sz w:val="22"/>
          <w:szCs w:val="22"/>
        </w:rPr>
        <w:t xml:space="preserve"> </w:t>
      </w:r>
      <w:r w:rsidR="00584C08" w:rsidRPr="005D0A13">
        <w:rPr>
          <w:rFonts w:ascii="Arial" w:hAnsi="Arial" w:cs="Arial"/>
          <w:b/>
          <w:sz w:val="22"/>
          <w:szCs w:val="22"/>
        </w:rPr>
        <w:t>Współkorzystający</w:t>
      </w:r>
      <w:r w:rsidR="00584C08" w:rsidRPr="005D0A13">
        <w:rPr>
          <w:rFonts w:ascii="Arial" w:hAnsi="Arial" w:cs="Arial"/>
          <w:sz w:val="22"/>
          <w:szCs w:val="22"/>
        </w:rPr>
        <w:t xml:space="preserve"> odpowiada wobec </w:t>
      </w:r>
      <w:r w:rsidR="00F97613" w:rsidRPr="005D0A13">
        <w:rPr>
          <w:rFonts w:ascii="Arial" w:hAnsi="Arial" w:cs="Arial"/>
          <w:b/>
          <w:sz w:val="22"/>
          <w:szCs w:val="22"/>
        </w:rPr>
        <w:t>SPÓŁKI</w:t>
      </w:r>
      <w:r w:rsidR="00F97613" w:rsidRPr="005D0A13">
        <w:rPr>
          <w:rFonts w:ascii="Arial" w:hAnsi="Arial" w:cs="Arial"/>
          <w:sz w:val="22"/>
          <w:szCs w:val="22"/>
        </w:rPr>
        <w:t xml:space="preserve"> </w:t>
      </w:r>
      <w:r w:rsidR="00584C08" w:rsidRPr="005D0A13">
        <w:rPr>
          <w:rFonts w:ascii="Arial" w:hAnsi="Arial" w:cs="Arial"/>
          <w:sz w:val="22"/>
          <w:szCs w:val="22"/>
        </w:rPr>
        <w:t>na zasadzie ryzyka;</w:t>
      </w:r>
    </w:p>
    <w:p w:rsidR="00583B2F" w:rsidRPr="005D0A13" w:rsidRDefault="00583B2F" w:rsidP="00583B2F">
      <w:pPr>
        <w:tabs>
          <w:tab w:val="left" w:pos="360"/>
        </w:tabs>
        <w:spacing w:line="276" w:lineRule="auto"/>
        <w:rPr>
          <w:rFonts w:ascii="Arial" w:hAnsi="Arial" w:cs="Arial"/>
          <w:sz w:val="22"/>
          <w:szCs w:val="22"/>
        </w:rPr>
      </w:pPr>
    </w:p>
    <w:p w:rsidR="00D64FE1" w:rsidRPr="005D0A13" w:rsidRDefault="003705B5" w:rsidP="0035469F">
      <w:pPr>
        <w:numPr>
          <w:ilvl w:val="0"/>
          <w:numId w:val="1"/>
        </w:numPr>
        <w:tabs>
          <w:tab w:val="left" w:pos="360"/>
        </w:tabs>
        <w:spacing w:line="276" w:lineRule="auto"/>
        <w:rPr>
          <w:rFonts w:ascii="Arial" w:hAnsi="Arial" w:cs="Arial"/>
          <w:b/>
          <w:sz w:val="22"/>
          <w:szCs w:val="22"/>
        </w:rPr>
      </w:pPr>
      <w:r w:rsidRPr="005D0A13">
        <w:rPr>
          <w:rFonts w:ascii="Arial" w:hAnsi="Arial" w:cs="Arial"/>
          <w:sz w:val="22"/>
          <w:szCs w:val="22"/>
        </w:rPr>
        <w:t xml:space="preserve">W przypadku określonym w ust. </w:t>
      </w:r>
      <w:r w:rsidR="00DD0B63" w:rsidRPr="005D0A13">
        <w:rPr>
          <w:rFonts w:ascii="Arial" w:hAnsi="Arial" w:cs="Arial"/>
          <w:sz w:val="22"/>
          <w:szCs w:val="22"/>
        </w:rPr>
        <w:t>1</w:t>
      </w:r>
      <w:r w:rsidR="00B6003E" w:rsidRPr="005D0A13">
        <w:rPr>
          <w:rFonts w:ascii="Arial" w:hAnsi="Arial" w:cs="Arial"/>
          <w:sz w:val="22"/>
          <w:szCs w:val="22"/>
        </w:rPr>
        <w:t>4</w:t>
      </w:r>
      <w:r w:rsidRPr="005D0A13">
        <w:rPr>
          <w:rFonts w:ascii="Arial" w:hAnsi="Arial" w:cs="Arial"/>
          <w:sz w:val="22"/>
          <w:szCs w:val="22"/>
        </w:rPr>
        <w:t xml:space="preserve"> niniejszego paragrafu naprawienie szkody może polegać na przywróceniu przez </w:t>
      </w:r>
      <w:r w:rsidRPr="005D0A13">
        <w:rPr>
          <w:rFonts w:ascii="Arial" w:hAnsi="Arial" w:cs="Arial"/>
          <w:b/>
          <w:sz w:val="22"/>
          <w:szCs w:val="22"/>
        </w:rPr>
        <w:t>Współkorzystającego</w:t>
      </w:r>
      <w:r w:rsidRPr="005D0A13">
        <w:rPr>
          <w:rFonts w:ascii="Arial" w:hAnsi="Arial" w:cs="Arial"/>
          <w:sz w:val="22"/>
          <w:szCs w:val="22"/>
        </w:rPr>
        <w:t xml:space="preserve"> stanu poprzedniego, własnym kosztem i</w:t>
      </w:r>
      <w:r w:rsidR="00762160" w:rsidRPr="005D0A13">
        <w:rPr>
          <w:rFonts w:ascii="Arial" w:hAnsi="Arial" w:cs="Arial"/>
          <w:sz w:val="22"/>
          <w:szCs w:val="22"/>
        </w:rPr>
        <w:t> </w:t>
      </w:r>
      <w:r w:rsidRPr="005D0A13">
        <w:rPr>
          <w:rFonts w:ascii="Arial" w:hAnsi="Arial" w:cs="Arial"/>
          <w:sz w:val="22"/>
          <w:szCs w:val="22"/>
        </w:rPr>
        <w:t xml:space="preserve">staraniem, w ciągu </w:t>
      </w:r>
      <w:r w:rsidR="00647FEA" w:rsidRPr="005D0A13">
        <w:rPr>
          <w:rFonts w:ascii="Arial" w:hAnsi="Arial" w:cs="Arial"/>
          <w:sz w:val="22"/>
          <w:szCs w:val="22"/>
        </w:rPr>
        <w:t>7</w:t>
      </w:r>
      <w:r w:rsidRPr="005D0A13">
        <w:rPr>
          <w:rFonts w:ascii="Arial" w:hAnsi="Arial" w:cs="Arial"/>
          <w:sz w:val="22"/>
          <w:szCs w:val="22"/>
        </w:rPr>
        <w:t xml:space="preserve"> dni </w:t>
      </w:r>
      <w:r w:rsidR="00162CB9" w:rsidRPr="005D0A13">
        <w:rPr>
          <w:rFonts w:ascii="Arial" w:hAnsi="Arial" w:cs="Arial"/>
          <w:sz w:val="22"/>
          <w:szCs w:val="22"/>
        </w:rPr>
        <w:t xml:space="preserve">od </w:t>
      </w:r>
      <w:r w:rsidRPr="005D0A13">
        <w:rPr>
          <w:rFonts w:ascii="Arial" w:hAnsi="Arial" w:cs="Arial"/>
          <w:sz w:val="22"/>
          <w:szCs w:val="22"/>
        </w:rPr>
        <w:t xml:space="preserve">zgłoszenia takiego żądania przez </w:t>
      </w:r>
      <w:r w:rsidR="00F97613" w:rsidRPr="005D0A13">
        <w:rPr>
          <w:rFonts w:ascii="Arial" w:hAnsi="Arial" w:cs="Arial"/>
          <w:b/>
          <w:sz w:val="22"/>
          <w:szCs w:val="22"/>
        </w:rPr>
        <w:t>SPÓŁKĘ</w:t>
      </w:r>
      <w:r w:rsidR="00647FEA" w:rsidRPr="005D0A13">
        <w:rPr>
          <w:rFonts w:ascii="Arial" w:hAnsi="Arial" w:cs="Arial"/>
          <w:b/>
          <w:sz w:val="22"/>
          <w:szCs w:val="22"/>
        </w:rPr>
        <w:t>.</w:t>
      </w:r>
    </w:p>
    <w:p w:rsidR="00D64FE1" w:rsidRPr="005D0A13" w:rsidRDefault="00D64FE1">
      <w:pPr>
        <w:jc w:val="left"/>
        <w:rPr>
          <w:rFonts w:ascii="Arial" w:hAnsi="Arial" w:cs="Arial"/>
          <w:b/>
          <w:sz w:val="22"/>
          <w:szCs w:val="22"/>
        </w:rPr>
      </w:pPr>
    </w:p>
    <w:p w:rsidR="00E31FD2" w:rsidRPr="006D5D76" w:rsidRDefault="00E31FD2" w:rsidP="00D44BDF">
      <w:pPr>
        <w:pStyle w:val="Akapitzlist"/>
        <w:numPr>
          <w:ilvl w:val="0"/>
          <w:numId w:val="1"/>
        </w:numPr>
        <w:spacing w:line="276" w:lineRule="auto"/>
        <w:jc w:val="both"/>
        <w:rPr>
          <w:rFonts w:ascii="Arial" w:eastAsia="Times New Roman" w:hAnsi="Arial" w:cs="Arial"/>
          <w:lang w:eastAsia="pl-PL"/>
        </w:rPr>
      </w:pPr>
      <w:r w:rsidRPr="006D5D76">
        <w:rPr>
          <w:rFonts w:ascii="Arial" w:eastAsia="Times New Roman" w:hAnsi="Arial" w:cs="Arial"/>
          <w:lang w:eastAsia="pl-PL"/>
        </w:rPr>
        <w:t xml:space="preserve">W przypadku roszczeń kierowanych przez podmiot trzeci w związku z treścią </w:t>
      </w:r>
      <w:r w:rsidRPr="006D5D76">
        <w:rPr>
          <w:rFonts w:ascii="Arial" w:eastAsia="Times New Roman" w:hAnsi="Arial" w:cs="Arial"/>
          <w:b/>
          <w:lang w:eastAsia="pl-PL"/>
        </w:rPr>
        <w:t>Insertu</w:t>
      </w:r>
      <w:r w:rsidRPr="006D5D76">
        <w:rPr>
          <w:rFonts w:ascii="Arial" w:eastAsia="Times New Roman" w:hAnsi="Arial" w:cs="Arial"/>
          <w:lang w:eastAsia="pl-PL"/>
        </w:rPr>
        <w:t xml:space="preserve">, miejscem jego zamontowania, utrudnieniami w widoczności ruchu drogowego, naruszeniem ochrony krajobrazu ustanowionego zgodnie z ustawą z dnia 24 kwietnia 2015 roku, o zmianie niektórych ustaw w związku ze wzmocnieniem narzędzi ochrony krajobrazu </w:t>
      </w:r>
      <w:r w:rsidRPr="006D5D76">
        <w:rPr>
          <w:rFonts w:ascii="Arial" w:eastAsia="Times New Roman" w:hAnsi="Arial" w:cs="Arial"/>
          <w:b/>
          <w:lang w:eastAsia="pl-PL"/>
        </w:rPr>
        <w:t>SPÓŁKA</w:t>
      </w:r>
      <w:r w:rsidRPr="006D5D76">
        <w:rPr>
          <w:rFonts w:ascii="Arial" w:eastAsia="Times New Roman" w:hAnsi="Arial" w:cs="Arial"/>
          <w:lang w:eastAsia="pl-PL"/>
        </w:rPr>
        <w:t xml:space="preserve"> może zobowiązać </w:t>
      </w:r>
      <w:r w:rsidRPr="006D5D76">
        <w:rPr>
          <w:rFonts w:ascii="Arial" w:eastAsia="Times New Roman" w:hAnsi="Arial" w:cs="Arial"/>
          <w:b/>
          <w:lang w:eastAsia="pl-PL"/>
        </w:rPr>
        <w:t>Współkorzystającego</w:t>
      </w:r>
      <w:r w:rsidRPr="006D5D76">
        <w:rPr>
          <w:rFonts w:ascii="Arial" w:eastAsia="Times New Roman" w:hAnsi="Arial" w:cs="Arial"/>
          <w:lang w:eastAsia="pl-PL"/>
        </w:rPr>
        <w:t xml:space="preserve"> do natychmiastowego usunięcia konkretnego Insertu bez prawa do odszkodowania, nawet jeżeli </w:t>
      </w:r>
      <w:r w:rsidRPr="006D5D76">
        <w:rPr>
          <w:rFonts w:ascii="Arial" w:eastAsia="Times New Roman" w:hAnsi="Arial" w:cs="Arial"/>
          <w:b/>
          <w:lang w:eastAsia="pl-PL"/>
        </w:rPr>
        <w:t>SPÓŁKA</w:t>
      </w:r>
      <w:r w:rsidRPr="006D5D76">
        <w:rPr>
          <w:rFonts w:ascii="Arial" w:eastAsia="Times New Roman" w:hAnsi="Arial" w:cs="Arial"/>
          <w:lang w:eastAsia="pl-PL"/>
        </w:rPr>
        <w:t xml:space="preserve"> uprzednio dokonała akceptacji treści </w:t>
      </w:r>
      <w:r w:rsidRPr="006D5D76">
        <w:rPr>
          <w:rFonts w:ascii="Arial" w:eastAsia="Times New Roman" w:hAnsi="Arial" w:cs="Arial"/>
          <w:b/>
          <w:lang w:eastAsia="pl-PL"/>
        </w:rPr>
        <w:t>Insertu</w:t>
      </w:r>
      <w:r w:rsidRPr="006D5D76">
        <w:rPr>
          <w:rFonts w:ascii="Arial" w:eastAsia="Times New Roman" w:hAnsi="Arial" w:cs="Arial"/>
          <w:lang w:eastAsia="pl-PL"/>
        </w:rPr>
        <w:t>. Wynagrodzenie opisane w § 5 ulega stosownemu obniżeniu. Usunięcie Insertu powinno nastąpić w terminie 2 dni licząc</w:t>
      </w:r>
      <w:r w:rsidR="005D0A13" w:rsidRPr="006D5D76">
        <w:rPr>
          <w:rFonts w:ascii="Arial" w:eastAsia="Times New Roman" w:hAnsi="Arial" w:cs="Arial"/>
          <w:lang w:eastAsia="pl-PL"/>
        </w:rPr>
        <w:t xml:space="preserve">                   </w:t>
      </w:r>
      <w:r w:rsidRPr="006D5D76">
        <w:rPr>
          <w:rFonts w:ascii="Arial" w:eastAsia="Times New Roman" w:hAnsi="Arial" w:cs="Arial"/>
          <w:lang w:eastAsia="pl-PL"/>
        </w:rPr>
        <w:t xml:space="preserve"> od otrzymania stosownego żądania </w:t>
      </w:r>
      <w:r w:rsidR="00EB606C" w:rsidRPr="006D5D76">
        <w:rPr>
          <w:rFonts w:ascii="Arial" w:eastAsia="Times New Roman" w:hAnsi="Arial" w:cs="Arial"/>
          <w:lang w:eastAsia="pl-PL"/>
        </w:rPr>
        <w:t xml:space="preserve">wysłanego </w:t>
      </w:r>
      <w:r w:rsidRPr="006D5D76">
        <w:rPr>
          <w:rFonts w:ascii="Arial" w:eastAsia="Times New Roman" w:hAnsi="Arial" w:cs="Arial"/>
          <w:lang w:eastAsia="pl-PL"/>
        </w:rPr>
        <w:t xml:space="preserve">na adres mailowy </w:t>
      </w:r>
      <w:r w:rsidRPr="006D5D76">
        <w:rPr>
          <w:rFonts w:ascii="Arial" w:eastAsia="Times New Roman" w:hAnsi="Arial" w:cs="Arial"/>
          <w:b/>
          <w:lang w:eastAsia="pl-PL"/>
        </w:rPr>
        <w:t>Współkorzystającego</w:t>
      </w:r>
      <w:r w:rsidR="00D44BDF">
        <w:t xml:space="preserve"> </w:t>
      </w:r>
      <w:r w:rsidR="00FE0C46">
        <w:rPr>
          <w:rFonts w:ascii="Arial" w:eastAsia="Times New Roman" w:hAnsi="Arial" w:cs="Arial"/>
          <w:lang w:eastAsia="pl-PL"/>
        </w:rPr>
        <w:t>………………………….</w:t>
      </w:r>
      <w:bookmarkStart w:id="0" w:name="_GoBack"/>
      <w:bookmarkEnd w:id="0"/>
      <w:r w:rsidR="00527F21" w:rsidRPr="00527F21">
        <w:rPr>
          <w:rFonts w:ascii="Arial" w:eastAsia="Times New Roman" w:hAnsi="Arial" w:cs="Arial"/>
          <w:lang w:eastAsia="pl-PL"/>
        </w:rPr>
        <w:t xml:space="preserve"> </w:t>
      </w:r>
      <w:r w:rsidRPr="006D5D76">
        <w:rPr>
          <w:rFonts w:ascii="Arial" w:eastAsia="Times New Roman" w:hAnsi="Arial" w:cs="Arial"/>
          <w:lang w:eastAsia="pl-PL"/>
        </w:rPr>
        <w:t>W przypadku braku usunięcia Insertu</w:t>
      </w:r>
      <w:r w:rsidR="00527F21">
        <w:rPr>
          <w:rFonts w:ascii="Arial" w:eastAsia="Times New Roman" w:hAnsi="Arial" w:cs="Arial"/>
          <w:lang w:eastAsia="pl-PL"/>
        </w:rPr>
        <w:t xml:space="preserve">                           </w:t>
      </w:r>
      <w:r w:rsidR="005D0A13" w:rsidRPr="006D5D76">
        <w:rPr>
          <w:rFonts w:ascii="Arial" w:eastAsia="Times New Roman" w:hAnsi="Arial" w:cs="Arial"/>
          <w:lang w:eastAsia="pl-PL"/>
        </w:rPr>
        <w:t xml:space="preserve"> </w:t>
      </w:r>
      <w:r w:rsidRPr="006D5D76">
        <w:rPr>
          <w:rFonts w:ascii="Arial" w:eastAsia="Times New Roman" w:hAnsi="Arial" w:cs="Arial"/>
          <w:lang w:eastAsia="pl-PL"/>
        </w:rPr>
        <w:t xml:space="preserve">w terminie </w:t>
      </w:r>
      <w:r w:rsidRPr="006D5D76">
        <w:rPr>
          <w:rFonts w:ascii="Arial" w:eastAsia="Times New Roman" w:hAnsi="Arial" w:cs="Arial"/>
          <w:b/>
          <w:lang w:eastAsia="pl-PL"/>
        </w:rPr>
        <w:t>SPÓŁKA</w:t>
      </w:r>
      <w:r w:rsidRPr="006D5D76">
        <w:rPr>
          <w:rFonts w:ascii="Arial" w:eastAsia="Times New Roman" w:hAnsi="Arial" w:cs="Arial"/>
          <w:lang w:eastAsia="pl-PL"/>
        </w:rPr>
        <w:t xml:space="preserve"> może dokonać jego usunięcia na koszt i ryzyko </w:t>
      </w:r>
      <w:r w:rsidRPr="006D5D76">
        <w:rPr>
          <w:rFonts w:ascii="Arial" w:eastAsia="Times New Roman" w:hAnsi="Arial" w:cs="Arial"/>
          <w:b/>
          <w:lang w:eastAsia="pl-PL"/>
        </w:rPr>
        <w:t>Współkorzystającego</w:t>
      </w:r>
      <w:r w:rsidRPr="006D5D76">
        <w:rPr>
          <w:rFonts w:ascii="Arial" w:eastAsia="Times New Roman" w:hAnsi="Arial" w:cs="Arial"/>
          <w:lang w:eastAsia="pl-PL"/>
        </w:rPr>
        <w:t xml:space="preserve">. </w:t>
      </w:r>
    </w:p>
    <w:p w:rsidR="00E31FD2" w:rsidRPr="005D0A13" w:rsidRDefault="00E31FD2" w:rsidP="00E31FD2">
      <w:pPr>
        <w:tabs>
          <w:tab w:val="left" w:pos="360"/>
        </w:tabs>
        <w:spacing w:line="276" w:lineRule="auto"/>
        <w:rPr>
          <w:rFonts w:ascii="Arial" w:hAnsi="Arial" w:cs="Arial"/>
          <w:sz w:val="22"/>
          <w:szCs w:val="22"/>
        </w:rPr>
      </w:pPr>
    </w:p>
    <w:p w:rsidR="00507D62" w:rsidRPr="005D0A13" w:rsidRDefault="00F97613" w:rsidP="0035469F">
      <w:pPr>
        <w:numPr>
          <w:ilvl w:val="0"/>
          <w:numId w:val="1"/>
        </w:numPr>
        <w:spacing w:line="276" w:lineRule="auto"/>
        <w:ind w:left="714" w:hanging="357"/>
        <w:rPr>
          <w:rFonts w:ascii="Arial" w:hAnsi="Arial" w:cs="Arial"/>
          <w:sz w:val="22"/>
          <w:szCs w:val="22"/>
        </w:rPr>
      </w:pPr>
      <w:r w:rsidRPr="005D0A13">
        <w:rPr>
          <w:rFonts w:ascii="Arial" w:hAnsi="Arial" w:cs="Arial"/>
          <w:b/>
          <w:sz w:val="22"/>
          <w:szCs w:val="22"/>
        </w:rPr>
        <w:t>SPÓŁKA</w:t>
      </w:r>
      <w:r w:rsidR="00476B85" w:rsidRPr="005D0A13">
        <w:rPr>
          <w:rFonts w:ascii="Arial" w:hAnsi="Arial" w:cs="Arial"/>
          <w:b/>
          <w:sz w:val="22"/>
          <w:szCs w:val="22"/>
        </w:rPr>
        <w:t xml:space="preserve"> </w:t>
      </w:r>
      <w:r w:rsidRPr="005D0A13">
        <w:rPr>
          <w:rFonts w:ascii="Arial" w:hAnsi="Arial" w:cs="Arial"/>
          <w:b/>
          <w:sz w:val="22"/>
          <w:szCs w:val="22"/>
        </w:rPr>
        <w:t xml:space="preserve"> </w:t>
      </w:r>
      <w:r w:rsidR="00795A28" w:rsidRPr="005D0A13">
        <w:rPr>
          <w:rFonts w:ascii="Arial" w:hAnsi="Arial" w:cs="Arial"/>
          <w:sz w:val="22"/>
          <w:szCs w:val="22"/>
        </w:rPr>
        <w:t>zwolnion</w:t>
      </w:r>
      <w:r w:rsidRPr="005D0A13">
        <w:rPr>
          <w:rFonts w:ascii="Arial" w:hAnsi="Arial" w:cs="Arial"/>
          <w:sz w:val="22"/>
          <w:szCs w:val="22"/>
        </w:rPr>
        <w:t>a</w:t>
      </w:r>
      <w:r w:rsidR="00795A28" w:rsidRPr="005D0A13">
        <w:rPr>
          <w:rFonts w:ascii="Arial" w:hAnsi="Arial" w:cs="Arial"/>
          <w:sz w:val="22"/>
          <w:szCs w:val="22"/>
        </w:rPr>
        <w:t xml:space="preserve"> jest od odpowiedzialności za </w:t>
      </w:r>
      <w:r w:rsidR="00507D62" w:rsidRPr="005D0A13">
        <w:rPr>
          <w:rFonts w:ascii="Arial" w:hAnsi="Arial" w:cs="Arial"/>
          <w:sz w:val="22"/>
          <w:szCs w:val="22"/>
        </w:rPr>
        <w:t xml:space="preserve">zniszczenie lub uszkodzenie </w:t>
      </w:r>
      <w:r w:rsidR="00507D62" w:rsidRPr="005D0A13">
        <w:rPr>
          <w:rFonts w:ascii="Arial" w:hAnsi="Arial" w:cs="Arial"/>
          <w:b/>
          <w:sz w:val="22"/>
          <w:szCs w:val="22"/>
        </w:rPr>
        <w:t>Insertu</w:t>
      </w:r>
      <w:r w:rsidR="00507D62" w:rsidRPr="005D0A13">
        <w:rPr>
          <w:rFonts w:ascii="Arial" w:hAnsi="Arial" w:cs="Arial"/>
          <w:sz w:val="22"/>
          <w:szCs w:val="22"/>
        </w:rPr>
        <w:t>, jeśli szkoda taka nie wynik</w:t>
      </w:r>
      <w:r w:rsidR="00B67BEF" w:rsidRPr="005D0A13">
        <w:rPr>
          <w:rFonts w:ascii="Arial" w:hAnsi="Arial" w:cs="Arial"/>
          <w:sz w:val="22"/>
          <w:szCs w:val="22"/>
        </w:rPr>
        <w:t>ł</w:t>
      </w:r>
      <w:r w:rsidR="00507D62" w:rsidRPr="005D0A13">
        <w:rPr>
          <w:rFonts w:ascii="Arial" w:hAnsi="Arial" w:cs="Arial"/>
          <w:sz w:val="22"/>
          <w:szCs w:val="22"/>
        </w:rPr>
        <w:t>a z je</w:t>
      </w:r>
      <w:r w:rsidR="00B67BEF" w:rsidRPr="005D0A13">
        <w:rPr>
          <w:rFonts w:ascii="Arial" w:hAnsi="Arial" w:cs="Arial"/>
          <w:sz w:val="22"/>
          <w:szCs w:val="22"/>
        </w:rPr>
        <w:t>j</w:t>
      </w:r>
      <w:r w:rsidR="00507D62" w:rsidRPr="005D0A13">
        <w:rPr>
          <w:rFonts w:ascii="Arial" w:hAnsi="Arial" w:cs="Arial"/>
          <w:sz w:val="22"/>
          <w:szCs w:val="22"/>
        </w:rPr>
        <w:t xml:space="preserve"> winy lub wskutek działań albo zaniechań osób trzecich, za które ponosi odpowiedzialność z mocy prawa lub wskutek zawarcia umowy</w:t>
      </w:r>
      <w:r w:rsidR="003D713E" w:rsidRPr="005D0A13">
        <w:rPr>
          <w:rFonts w:ascii="Arial" w:hAnsi="Arial" w:cs="Arial"/>
          <w:sz w:val="22"/>
          <w:szCs w:val="22"/>
        </w:rPr>
        <w:t>,</w:t>
      </w:r>
      <w:r w:rsidR="00507D62" w:rsidRPr="005D0A13">
        <w:rPr>
          <w:rFonts w:ascii="Arial" w:hAnsi="Arial" w:cs="Arial"/>
          <w:sz w:val="22"/>
          <w:szCs w:val="22"/>
        </w:rPr>
        <w:t xml:space="preserve"> albo </w:t>
      </w:r>
      <w:r w:rsidR="00F20F11" w:rsidRPr="005D0A13">
        <w:rPr>
          <w:rFonts w:ascii="Arial" w:hAnsi="Arial" w:cs="Arial"/>
          <w:sz w:val="22"/>
          <w:szCs w:val="22"/>
        </w:rPr>
        <w:t>też, jeśli</w:t>
      </w:r>
      <w:r w:rsidR="003D713E" w:rsidRPr="005D0A13">
        <w:rPr>
          <w:rFonts w:ascii="Arial" w:hAnsi="Arial" w:cs="Arial"/>
          <w:sz w:val="22"/>
          <w:szCs w:val="22"/>
        </w:rPr>
        <w:t xml:space="preserve"> </w:t>
      </w:r>
      <w:r w:rsidR="00507D62" w:rsidRPr="005D0A13">
        <w:rPr>
          <w:rFonts w:ascii="Arial" w:hAnsi="Arial" w:cs="Arial"/>
          <w:sz w:val="22"/>
          <w:szCs w:val="22"/>
        </w:rPr>
        <w:t>szkoda powstała wskutek działania siły wyższej;</w:t>
      </w:r>
    </w:p>
    <w:p w:rsidR="00583B2F" w:rsidRPr="005D0A13" w:rsidRDefault="00583B2F" w:rsidP="00583B2F">
      <w:pPr>
        <w:spacing w:line="276" w:lineRule="auto"/>
        <w:rPr>
          <w:rFonts w:ascii="Arial" w:hAnsi="Arial" w:cs="Arial"/>
          <w:sz w:val="22"/>
          <w:szCs w:val="22"/>
        </w:rPr>
      </w:pPr>
    </w:p>
    <w:p w:rsidR="00507D62" w:rsidRPr="005D0A13" w:rsidRDefault="00F97613" w:rsidP="0035469F">
      <w:pPr>
        <w:numPr>
          <w:ilvl w:val="0"/>
          <w:numId w:val="1"/>
        </w:numPr>
        <w:spacing w:line="276" w:lineRule="auto"/>
        <w:rPr>
          <w:rFonts w:ascii="Arial" w:hAnsi="Arial" w:cs="Arial"/>
          <w:sz w:val="22"/>
          <w:szCs w:val="22"/>
        </w:rPr>
      </w:pPr>
      <w:r w:rsidRPr="005D0A13">
        <w:rPr>
          <w:rFonts w:ascii="Arial" w:hAnsi="Arial" w:cs="Arial"/>
          <w:b/>
          <w:sz w:val="22"/>
          <w:szCs w:val="22"/>
        </w:rPr>
        <w:t>SPÓŁKA</w:t>
      </w:r>
      <w:r w:rsidRPr="005D0A13">
        <w:rPr>
          <w:rFonts w:ascii="Arial" w:hAnsi="Arial" w:cs="Arial"/>
          <w:sz w:val="22"/>
          <w:szCs w:val="22"/>
        </w:rPr>
        <w:t xml:space="preserve"> </w:t>
      </w:r>
      <w:r w:rsidR="00507D62" w:rsidRPr="005D0A13">
        <w:rPr>
          <w:rFonts w:ascii="Arial" w:hAnsi="Arial" w:cs="Arial"/>
          <w:sz w:val="22"/>
          <w:szCs w:val="22"/>
        </w:rPr>
        <w:t>zwolnion</w:t>
      </w:r>
      <w:r w:rsidRPr="005D0A13">
        <w:rPr>
          <w:rFonts w:ascii="Arial" w:hAnsi="Arial" w:cs="Arial"/>
          <w:sz w:val="22"/>
          <w:szCs w:val="22"/>
        </w:rPr>
        <w:t>a</w:t>
      </w:r>
      <w:r w:rsidR="00507D62" w:rsidRPr="005D0A13">
        <w:rPr>
          <w:rFonts w:ascii="Arial" w:hAnsi="Arial" w:cs="Arial"/>
          <w:sz w:val="22"/>
          <w:szCs w:val="22"/>
        </w:rPr>
        <w:t xml:space="preserve"> jest od odpowiedzialności za szkodę, o której mowa powyżej, jeśli szkoda ta powstała tak wskutek bezpośredniego zadziałania czynnika powodującego szkodę na </w:t>
      </w:r>
      <w:r w:rsidR="00507D62" w:rsidRPr="005D0A13">
        <w:rPr>
          <w:rFonts w:ascii="Arial" w:hAnsi="Arial" w:cs="Arial"/>
          <w:b/>
          <w:sz w:val="22"/>
          <w:szCs w:val="22"/>
        </w:rPr>
        <w:t>Insert</w:t>
      </w:r>
      <w:r w:rsidR="00507D62" w:rsidRPr="005D0A13">
        <w:rPr>
          <w:rFonts w:ascii="Arial" w:hAnsi="Arial" w:cs="Arial"/>
          <w:sz w:val="22"/>
          <w:szCs w:val="22"/>
        </w:rPr>
        <w:t xml:space="preserve">, jak i pośredniego, wskutek zadziałania tego czynnika na </w:t>
      </w:r>
      <w:r w:rsidR="00507D62" w:rsidRPr="005D0A13">
        <w:rPr>
          <w:rFonts w:ascii="Arial" w:hAnsi="Arial" w:cs="Arial"/>
          <w:b/>
          <w:sz w:val="22"/>
          <w:szCs w:val="22"/>
        </w:rPr>
        <w:t>Urządzenia</w:t>
      </w:r>
      <w:r w:rsidR="00507D62" w:rsidRPr="005D0A13">
        <w:rPr>
          <w:rFonts w:ascii="Arial" w:hAnsi="Arial" w:cs="Arial"/>
          <w:sz w:val="22"/>
          <w:szCs w:val="22"/>
        </w:rPr>
        <w:t>;</w:t>
      </w:r>
    </w:p>
    <w:p w:rsidR="00583B2F" w:rsidRPr="005D0A13" w:rsidRDefault="00583B2F" w:rsidP="00583B2F">
      <w:pPr>
        <w:spacing w:line="276" w:lineRule="auto"/>
        <w:rPr>
          <w:rFonts w:ascii="Arial" w:hAnsi="Arial" w:cs="Arial"/>
          <w:sz w:val="22"/>
          <w:szCs w:val="22"/>
        </w:rPr>
      </w:pPr>
    </w:p>
    <w:p w:rsidR="00CF6A94" w:rsidRPr="005D0A13" w:rsidRDefault="00507D62" w:rsidP="0035469F">
      <w:pPr>
        <w:numPr>
          <w:ilvl w:val="0"/>
          <w:numId w:val="1"/>
        </w:numPr>
        <w:spacing w:line="276" w:lineRule="auto"/>
        <w:rPr>
          <w:rFonts w:ascii="Arial" w:hAnsi="Arial" w:cs="Arial"/>
          <w:sz w:val="22"/>
          <w:szCs w:val="22"/>
        </w:rPr>
      </w:pPr>
      <w:r w:rsidRPr="005D0A13">
        <w:rPr>
          <w:rFonts w:ascii="Arial" w:hAnsi="Arial" w:cs="Arial"/>
          <w:sz w:val="22"/>
          <w:szCs w:val="22"/>
        </w:rPr>
        <w:t>S</w:t>
      </w:r>
      <w:r w:rsidR="00795A28" w:rsidRPr="005D0A13">
        <w:rPr>
          <w:rFonts w:ascii="Arial" w:hAnsi="Arial" w:cs="Arial"/>
          <w:sz w:val="22"/>
          <w:szCs w:val="22"/>
        </w:rPr>
        <w:t xml:space="preserve">iłą wyższą jest zewnętrzne zdarzenie nagłe, nieprzewidywalne i niezależne od woli </w:t>
      </w:r>
      <w:r w:rsidR="00795A28" w:rsidRPr="005D0A13">
        <w:rPr>
          <w:rFonts w:ascii="Arial" w:hAnsi="Arial" w:cs="Arial"/>
          <w:b/>
          <w:sz w:val="22"/>
          <w:szCs w:val="22"/>
        </w:rPr>
        <w:t>Stron</w:t>
      </w:r>
      <w:r w:rsidR="00795A28" w:rsidRPr="005D0A13">
        <w:rPr>
          <w:rFonts w:ascii="Arial" w:hAnsi="Arial" w:cs="Arial"/>
          <w:sz w:val="22"/>
          <w:szCs w:val="22"/>
        </w:rPr>
        <w:t xml:space="preserve">, które wystąpiło po zawarciu </w:t>
      </w:r>
      <w:r w:rsidR="00795A28" w:rsidRPr="005D0A13">
        <w:rPr>
          <w:rFonts w:ascii="Arial" w:hAnsi="Arial" w:cs="Arial"/>
          <w:b/>
          <w:sz w:val="22"/>
          <w:szCs w:val="22"/>
        </w:rPr>
        <w:t>Umowy</w:t>
      </w:r>
      <w:r w:rsidR="00795A28" w:rsidRPr="005D0A13">
        <w:rPr>
          <w:rFonts w:ascii="Arial" w:hAnsi="Arial" w:cs="Arial"/>
          <w:sz w:val="22"/>
          <w:szCs w:val="22"/>
        </w:rPr>
        <w:t xml:space="preserve">, uniemożliwiające wykonanie </w:t>
      </w:r>
      <w:r w:rsidR="00795A28" w:rsidRPr="005D0A13">
        <w:rPr>
          <w:rFonts w:ascii="Arial" w:hAnsi="Arial" w:cs="Arial"/>
          <w:b/>
          <w:sz w:val="22"/>
          <w:szCs w:val="22"/>
        </w:rPr>
        <w:t>Umowy</w:t>
      </w:r>
      <w:r w:rsidR="00795A28" w:rsidRPr="005D0A13">
        <w:rPr>
          <w:rFonts w:ascii="Arial" w:hAnsi="Arial" w:cs="Arial"/>
          <w:sz w:val="22"/>
          <w:szCs w:val="22"/>
        </w:rPr>
        <w:t xml:space="preserve"> </w:t>
      </w:r>
      <w:r w:rsidR="00D024A9">
        <w:rPr>
          <w:rFonts w:ascii="Arial" w:hAnsi="Arial" w:cs="Arial"/>
          <w:sz w:val="22"/>
          <w:szCs w:val="22"/>
        </w:rPr>
        <w:t xml:space="preserve">                          </w:t>
      </w:r>
      <w:r w:rsidR="00795A28" w:rsidRPr="005D0A13">
        <w:rPr>
          <w:rFonts w:ascii="Arial" w:hAnsi="Arial" w:cs="Arial"/>
          <w:sz w:val="22"/>
          <w:szCs w:val="22"/>
        </w:rPr>
        <w:t>w całości lub w</w:t>
      </w:r>
      <w:r w:rsidR="00762160" w:rsidRPr="005D0A13">
        <w:rPr>
          <w:rFonts w:ascii="Arial" w:hAnsi="Arial" w:cs="Arial"/>
          <w:sz w:val="22"/>
          <w:szCs w:val="22"/>
        </w:rPr>
        <w:t> </w:t>
      </w:r>
      <w:r w:rsidR="00795A28" w:rsidRPr="005D0A13">
        <w:rPr>
          <w:rFonts w:ascii="Arial" w:hAnsi="Arial" w:cs="Arial"/>
          <w:sz w:val="22"/>
          <w:szCs w:val="22"/>
        </w:rPr>
        <w:t xml:space="preserve">części, na stałe lub na pewien czas, któremu nie można zapobiec ani przeciwdziałać przy zachowaniu należytej staranności </w:t>
      </w:r>
      <w:r w:rsidR="00795A28" w:rsidRPr="005D0A13">
        <w:rPr>
          <w:rFonts w:ascii="Arial" w:hAnsi="Arial" w:cs="Arial"/>
          <w:b/>
          <w:sz w:val="22"/>
          <w:szCs w:val="22"/>
        </w:rPr>
        <w:t>Stron</w:t>
      </w:r>
      <w:r w:rsidR="00795A28" w:rsidRPr="005D0A13">
        <w:rPr>
          <w:rFonts w:ascii="Arial" w:hAnsi="Arial" w:cs="Arial"/>
          <w:sz w:val="22"/>
          <w:szCs w:val="22"/>
        </w:rPr>
        <w:t>.</w:t>
      </w:r>
      <w:r w:rsidR="00CF6A94" w:rsidRPr="005D0A13">
        <w:rPr>
          <w:rFonts w:ascii="Arial" w:hAnsi="Arial" w:cs="Arial"/>
          <w:sz w:val="22"/>
          <w:szCs w:val="22"/>
        </w:rPr>
        <w:t xml:space="preserve"> </w:t>
      </w:r>
      <w:r w:rsidR="00CF6A94" w:rsidRPr="005D0A13">
        <w:rPr>
          <w:rFonts w:ascii="Arial" w:eastAsia="Calibri" w:hAnsi="Arial" w:cs="Arial"/>
          <w:sz w:val="22"/>
          <w:szCs w:val="22"/>
          <w:lang w:eastAsia="en-US"/>
        </w:rPr>
        <w:t xml:space="preserve">Za przejawy siły wyższej </w:t>
      </w:r>
      <w:r w:rsidR="00CF6A94" w:rsidRPr="005D0A13">
        <w:rPr>
          <w:rFonts w:ascii="Arial" w:eastAsia="Calibri" w:hAnsi="Arial" w:cs="Arial"/>
          <w:b/>
          <w:sz w:val="22"/>
          <w:szCs w:val="22"/>
          <w:lang w:eastAsia="en-US"/>
        </w:rPr>
        <w:t>Strony</w:t>
      </w:r>
      <w:r w:rsidR="00CF6A94" w:rsidRPr="005D0A13">
        <w:rPr>
          <w:rFonts w:ascii="Arial" w:eastAsia="Calibri" w:hAnsi="Arial" w:cs="Arial"/>
          <w:sz w:val="22"/>
          <w:szCs w:val="22"/>
          <w:lang w:eastAsia="en-US"/>
        </w:rPr>
        <w:t xml:space="preserve"> uznają w</w:t>
      </w:r>
      <w:r w:rsidR="00762160" w:rsidRPr="005D0A13">
        <w:rPr>
          <w:rFonts w:ascii="Arial" w:eastAsia="Calibri" w:hAnsi="Arial" w:cs="Arial"/>
          <w:sz w:val="22"/>
          <w:szCs w:val="22"/>
          <w:lang w:eastAsia="en-US"/>
        </w:rPr>
        <w:t> </w:t>
      </w:r>
      <w:r w:rsidR="00CF6A94" w:rsidRPr="005D0A13">
        <w:rPr>
          <w:rFonts w:ascii="Arial" w:eastAsia="Calibri" w:hAnsi="Arial" w:cs="Arial"/>
          <w:sz w:val="22"/>
          <w:szCs w:val="22"/>
          <w:lang w:eastAsia="en-US"/>
        </w:rPr>
        <w:t xml:space="preserve">szczególności: </w:t>
      </w:r>
    </w:p>
    <w:p w:rsidR="00E91AE1" w:rsidRPr="005D0A13" w:rsidRDefault="00E91AE1" w:rsidP="0035469F">
      <w:pPr>
        <w:numPr>
          <w:ilvl w:val="0"/>
          <w:numId w:val="5"/>
        </w:numPr>
        <w:tabs>
          <w:tab w:val="clear" w:pos="503"/>
          <w:tab w:val="num" w:pos="709"/>
        </w:tabs>
        <w:spacing w:line="276" w:lineRule="auto"/>
        <w:ind w:left="1134" w:hanging="425"/>
        <w:rPr>
          <w:rFonts w:ascii="Arial" w:eastAsia="Calibri" w:hAnsi="Arial" w:cs="Arial"/>
          <w:sz w:val="22"/>
          <w:szCs w:val="22"/>
          <w:lang w:eastAsia="en-US"/>
        </w:rPr>
      </w:pPr>
      <w:r w:rsidRPr="005D0A13">
        <w:rPr>
          <w:rFonts w:ascii="Arial" w:eastAsia="Calibri" w:hAnsi="Arial" w:cs="Arial"/>
          <w:sz w:val="22"/>
          <w:szCs w:val="22"/>
          <w:lang w:eastAsia="en-US"/>
        </w:rPr>
        <w:t>klęski żywiołowe, w tym: trzęsienie ziemi, huragan, powódź oraz inne nadzwyczajne zjawiska atmosferyczne;</w:t>
      </w:r>
    </w:p>
    <w:p w:rsidR="00E91AE1" w:rsidRPr="005D0A13" w:rsidRDefault="00E91AE1" w:rsidP="0035469F">
      <w:pPr>
        <w:numPr>
          <w:ilvl w:val="0"/>
          <w:numId w:val="5"/>
        </w:numPr>
        <w:tabs>
          <w:tab w:val="num" w:pos="709"/>
        </w:tabs>
        <w:spacing w:line="276" w:lineRule="auto"/>
        <w:ind w:left="1134" w:hanging="425"/>
        <w:rPr>
          <w:rFonts w:ascii="Arial" w:eastAsia="Calibri" w:hAnsi="Arial" w:cs="Arial"/>
          <w:sz w:val="22"/>
          <w:szCs w:val="22"/>
          <w:lang w:eastAsia="en-US"/>
        </w:rPr>
      </w:pPr>
      <w:r w:rsidRPr="005D0A13">
        <w:rPr>
          <w:rFonts w:ascii="Arial" w:eastAsia="Calibri" w:hAnsi="Arial" w:cs="Arial"/>
          <w:sz w:val="22"/>
          <w:szCs w:val="22"/>
          <w:lang w:eastAsia="en-US"/>
        </w:rPr>
        <w:t>akty władzy państwowej, w tym: stan wojenny, stan wyjątkowy, itd.;</w:t>
      </w:r>
    </w:p>
    <w:p w:rsidR="00E91AE1" w:rsidRPr="005D0A13" w:rsidRDefault="00E91AE1" w:rsidP="0035469F">
      <w:pPr>
        <w:numPr>
          <w:ilvl w:val="0"/>
          <w:numId w:val="5"/>
        </w:numPr>
        <w:tabs>
          <w:tab w:val="num" w:pos="709"/>
        </w:tabs>
        <w:spacing w:line="276" w:lineRule="auto"/>
        <w:ind w:left="1134" w:hanging="425"/>
        <w:rPr>
          <w:rFonts w:ascii="Arial" w:eastAsia="Calibri" w:hAnsi="Arial" w:cs="Arial"/>
          <w:sz w:val="22"/>
          <w:szCs w:val="22"/>
          <w:lang w:eastAsia="en-US"/>
        </w:rPr>
      </w:pPr>
      <w:r w:rsidRPr="005D0A13">
        <w:rPr>
          <w:rFonts w:ascii="Arial" w:eastAsia="Calibri" w:hAnsi="Arial" w:cs="Arial"/>
          <w:sz w:val="22"/>
          <w:szCs w:val="22"/>
          <w:lang w:eastAsia="en-US"/>
        </w:rPr>
        <w:t>działania wojenne, akty sabotażu, akty terrorystyczne i inne podobne wydarzenia zagrażające porządkowi publicznemu;</w:t>
      </w:r>
    </w:p>
    <w:p w:rsidR="00583B2F" w:rsidRPr="005D0A13" w:rsidRDefault="00E91AE1" w:rsidP="0035469F">
      <w:pPr>
        <w:numPr>
          <w:ilvl w:val="0"/>
          <w:numId w:val="5"/>
        </w:numPr>
        <w:tabs>
          <w:tab w:val="num" w:pos="709"/>
        </w:tabs>
        <w:spacing w:line="276" w:lineRule="auto"/>
        <w:ind w:left="1134" w:hanging="425"/>
        <w:rPr>
          <w:rFonts w:ascii="Arial" w:eastAsia="Calibri" w:hAnsi="Arial" w:cs="Arial"/>
          <w:sz w:val="22"/>
          <w:szCs w:val="22"/>
          <w:lang w:eastAsia="en-US"/>
        </w:rPr>
      </w:pPr>
      <w:r w:rsidRPr="005D0A13">
        <w:rPr>
          <w:rFonts w:ascii="Arial" w:eastAsia="Calibri" w:hAnsi="Arial" w:cs="Arial"/>
          <w:sz w:val="22"/>
          <w:szCs w:val="22"/>
          <w:lang w:eastAsia="en-US"/>
        </w:rPr>
        <w:t>strajki powszechne lub inne niepokoje społeczne, w tym publiczne demonstracje,</w:t>
      </w:r>
      <w:r w:rsidR="00762160" w:rsidRPr="005D0A13">
        <w:rPr>
          <w:rFonts w:ascii="Arial" w:eastAsia="Calibri" w:hAnsi="Arial" w:cs="Arial"/>
          <w:sz w:val="22"/>
          <w:szCs w:val="22"/>
          <w:lang w:eastAsia="en-US"/>
        </w:rPr>
        <w:t xml:space="preserve"> </w:t>
      </w:r>
      <w:r w:rsidRPr="005D0A13">
        <w:rPr>
          <w:rFonts w:ascii="Arial" w:eastAsia="Calibri" w:hAnsi="Arial" w:cs="Arial"/>
          <w:sz w:val="22"/>
          <w:szCs w:val="22"/>
          <w:lang w:eastAsia="en-US"/>
        </w:rPr>
        <w:t>z</w:t>
      </w:r>
      <w:r w:rsidR="00762160" w:rsidRPr="005D0A13">
        <w:rPr>
          <w:rFonts w:ascii="Arial" w:eastAsia="Calibri" w:hAnsi="Arial" w:cs="Arial"/>
          <w:sz w:val="22"/>
          <w:szCs w:val="22"/>
          <w:lang w:eastAsia="en-US"/>
        </w:rPr>
        <w:t> </w:t>
      </w:r>
      <w:r w:rsidRPr="005D0A13">
        <w:rPr>
          <w:rFonts w:ascii="Arial" w:eastAsia="Calibri" w:hAnsi="Arial" w:cs="Arial"/>
          <w:sz w:val="22"/>
          <w:szCs w:val="22"/>
          <w:lang w:eastAsia="en-US"/>
        </w:rPr>
        <w:t xml:space="preserve">wyłączeniem strajków u </w:t>
      </w:r>
      <w:r w:rsidRPr="005D0A13">
        <w:rPr>
          <w:rFonts w:ascii="Arial" w:eastAsia="Calibri" w:hAnsi="Arial" w:cs="Arial"/>
          <w:b/>
          <w:sz w:val="22"/>
          <w:szCs w:val="22"/>
          <w:lang w:eastAsia="en-US"/>
        </w:rPr>
        <w:t>Stron</w:t>
      </w:r>
      <w:r w:rsidRPr="005D0A13">
        <w:rPr>
          <w:rFonts w:ascii="Arial" w:eastAsia="Calibri" w:hAnsi="Arial" w:cs="Arial"/>
          <w:sz w:val="22"/>
          <w:szCs w:val="22"/>
          <w:lang w:eastAsia="en-US"/>
        </w:rPr>
        <w:t>.</w:t>
      </w:r>
    </w:p>
    <w:p w:rsidR="00583B2F" w:rsidRPr="005D0A13" w:rsidRDefault="00583B2F" w:rsidP="00583B2F">
      <w:pPr>
        <w:tabs>
          <w:tab w:val="num" w:pos="709"/>
        </w:tabs>
        <w:spacing w:line="276" w:lineRule="auto"/>
        <w:ind w:left="1134"/>
        <w:rPr>
          <w:rFonts w:ascii="Arial" w:eastAsia="Calibri" w:hAnsi="Arial" w:cs="Arial"/>
          <w:sz w:val="22"/>
          <w:szCs w:val="22"/>
          <w:lang w:eastAsia="en-US"/>
        </w:rPr>
      </w:pPr>
    </w:p>
    <w:p w:rsidR="0017793E" w:rsidRPr="005D0A13" w:rsidRDefault="00584C08" w:rsidP="0035469F">
      <w:pPr>
        <w:numPr>
          <w:ilvl w:val="0"/>
          <w:numId w:val="1"/>
        </w:numPr>
        <w:spacing w:line="276" w:lineRule="auto"/>
        <w:rPr>
          <w:rFonts w:ascii="Arial" w:hAnsi="Arial" w:cs="Arial"/>
          <w:sz w:val="22"/>
          <w:szCs w:val="22"/>
        </w:rPr>
      </w:pPr>
      <w:r w:rsidRPr="005D0A13">
        <w:rPr>
          <w:rFonts w:ascii="Arial" w:hAnsi="Arial" w:cs="Arial"/>
          <w:b/>
          <w:sz w:val="22"/>
          <w:szCs w:val="22"/>
        </w:rPr>
        <w:t>Insert</w:t>
      </w:r>
      <w:r w:rsidRPr="005D0A13">
        <w:rPr>
          <w:rFonts w:ascii="Arial" w:hAnsi="Arial" w:cs="Arial"/>
          <w:sz w:val="22"/>
          <w:szCs w:val="22"/>
        </w:rPr>
        <w:t xml:space="preserve"> nie może zawierać treści naruszających porządek prawny Rzeczypospolitej Polskiej bądź interesów </w:t>
      </w:r>
      <w:r w:rsidR="00F97613" w:rsidRPr="005D0A13">
        <w:rPr>
          <w:rFonts w:ascii="Arial" w:hAnsi="Arial" w:cs="Arial"/>
          <w:b/>
          <w:sz w:val="22"/>
          <w:szCs w:val="22"/>
        </w:rPr>
        <w:t>SPÓŁKI</w:t>
      </w:r>
      <w:r w:rsidR="00647FEA" w:rsidRPr="005D0A13">
        <w:rPr>
          <w:rFonts w:ascii="Arial" w:hAnsi="Arial" w:cs="Arial"/>
          <w:sz w:val="22"/>
          <w:szCs w:val="22"/>
        </w:rPr>
        <w:t>.</w:t>
      </w:r>
    </w:p>
    <w:p w:rsidR="00E905EF" w:rsidRPr="005D0A13" w:rsidRDefault="00E905EF" w:rsidP="00E905EF">
      <w:pPr>
        <w:pStyle w:val="Akapitzlist"/>
        <w:jc w:val="both"/>
        <w:rPr>
          <w:rFonts w:ascii="Arial" w:eastAsia="Times New Roman" w:hAnsi="Arial" w:cs="Arial"/>
          <w:lang w:eastAsia="pl-PL"/>
        </w:rPr>
      </w:pPr>
    </w:p>
    <w:p w:rsidR="00E905EF" w:rsidRPr="005D0A13" w:rsidRDefault="00E905EF" w:rsidP="0035469F">
      <w:pPr>
        <w:pStyle w:val="Akapitzlist"/>
        <w:numPr>
          <w:ilvl w:val="0"/>
          <w:numId w:val="1"/>
        </w:numPr>
        <w:spacing w:line="276" w:lineRule="auto"/>
        <w:ind w:left="714" w:hanging="357"/>
        <w:jc w:val="both"/>
        <w:rPr>
          <w:rFonts w:ascii="Arial" w:eastAsia="Times New Roman" w:hAnsi="Arial" w:cs="Arial"/>
          <w:lang w:eastAsia="pl-PL"/>
        </w:rPr>
      </w:pPr>
      <w:r w:rsidRPr="005D0A13">
        <w:rPr>
          <w:rFonts w:ascii="Arial" w:eastAsia="Times New Roman" w:hAnsi="Arial" w:cs="Arial"/>
          <w:lang w:eastAsia="pl-PL"/>
        </w:rPr>
        <w:t xml:space="preserve">Treść </w:t>
      </w:r>
      <w:r w:rsidRPr="005D0A13">
        <w:rPr>
          <w:rFonts w:ascii="Arial" w:eastAsia="Times New Roman" w:hAnsi="Arial" w:cs="Arial"/>
          <w:b/>
          <w:lang w:eastAsia="pl-PL"/>
        </w:rPr>
        <w:t xml:space="preserve">Insertu </w:t>
      </w:r>
      <w:r w:rsidRPr="005D0A13">
        <w:rPr>
          <w:rFonts w:ascii="Arial" w:eastAsia="Times New Roman" w:hAnsi="Arial" w:cs="Arial"/>
          <w:lang w:eastAsia="pl-PL"/>
        </w:rPr>
        <w:t xml:space="preserve">nie może być niezgodna z przepisami prawa, w tym w szczególności nawoływać do popełnienia przestępstwa, propagować faszystowski lub inny totalitarny ustrój państwa lub nawoływać do nienawiści na tle różnic narodowościowych, etnicznych, rasowych, wyznaniowych albo ze względu na bezwyznaniowość, jak również nie może zawierać wyrazów wulgarnych lub treści pornograficznych, treści obrażających inne osoby. W tym celu </w:t>
      </w:r>
      <w:r w:rsidRPr="005D0A13">
        <w:rPr>
          <w:rFonts w:ascii="Arial" w:eastAsia="Times New Roman" w:hAnsi="Arial" w:cs="Arial"/>
          <w:b/>
          <w:lang w:eastAsia="pl-PL"/>
        </w:rPr>
        <w:t>Współkorzystający</w:t>
      </w:r>
      <w:r w:rsidRPr="005D0A13">
        <w:rPr>
          <w:rFonts w:ascii="Arial" w:eastAsia="Times New Roman" w:hAnsi="Arial" w:cs="Arial"/>
          <w:lang w:eastAsia="pl-PL"/>
        </w:rPr>
        <w:t xml:space="preserve"> na 7 dni przed planowanym </w:t>
      </w:r>
      <w:r w:rsidRPr="005D0A13">
        <w:rPr>
          <w:rFonts w:ascii="Arial" w:eastAsia="Times New Roman" w:hAnsi="Arial" w:cs="Arial"/>
          <w:lang w:eastAsia="pl-PL"/>
        </w:rPr>
        <w:lastRenderedPageBreak/>
        <w:t xml:space="preserve">zamontowaniem Insertu zobowiązany jest przesłać </w:t>
      </w:r>
      <w:r w:rsidRPr="005D0A13">
        <w:rPr>
          <w:rFonts w:ascii="Arial" w:eastAsia="Times New Roman" w:hAnsi="Arial" w:cs="Arial"/>
          <w:b/>
          <w:lang w:eastAsia="pl-PL"/>
        </w:rPr>
        <w:t>SPÓŁCE</w:t>
      </w:r>
      <w:r w:rsidRPr="005D0A13">
        <w:rPr>
          <w:rFonts w:ascii="Arial" w:eastAsia="Times New Roman" w:hAnsi="Arial" w:cs="Arial"/>
          <w:lang w:eastAsia="pl-PL"/>
        </w:rPr>
        <w:t xml:space="preserve"> na adres </w:t>
      </w:r>
      <w:r w:rsidR="005D0A13">
        <w:rPr>
          <w:rFonts w:ascii="Arial" w:eastAsia="Times New Roman" w:hAnsi="Arial" w:cs="Arial"/>
          <w:lang w:eastAsia="pl-PL"/>
        </w:rPr>
        <w:t xml:space="preserve">                                            </w:t>
      </w:r>
      <w:r w:rsidRPr="005D0A13">
        <w:rPr>
          <w:rFonts w:ascii="Arial" w:eastAsia="Times New Roman" w:hAnsi="Arial" w:cs="Arial"/>
          <w:lang w:eastAsia="pl-PL"/>
        </w:rPr>
        <w:t xml:space="preserve">e-mail wskazany w § 11 </w:t>
      </w:r>
      <w:r w:rsidRPr="005D0A13">
        <w:rPr>
          <w:rFonts w:ascii="Arial" w:eastAsia="Times New Roman" w:hAnsi="Arial" w:cs="Arial"/>
          <w:b/>
          <w:lang w:eastAsia="pl-PL"/>
        </w:rPr>
        <w:t>Umowy</w:t>
      </w:r>
      <w:r w:rsidRPr="005D0A13">
        <w:rPr>
          <w:rFonts w:ascii="Arial" w:eastAsia="Times New Roman" w:hAnsi="Arial" w:cs="Arial"/>
          <w:lang w:eastAsia="pl-PL"/>
        </w:rPr>
        <w:t xml:space="preserve">, projekt lub wizualizację treści </w:t>
      </w:r>
      <w:r w:rsidRPr="005D0A13">
        <w:rPr>
          <w:rFonts w:ascii="Arial" w:eastAsia="Times New Roman" w:hAnsi="Arial" w:cs="Arial"/>
          <w:b/>
          <w:lang w:eastAsia="pl-PL"/>
        </w:rPr>
        <w:t>Insertu</w:t>
      </w:r>
      <w:r w:rsidRPr="005D0A13">
        <w:rPr>
          <w:rFonts w:ascii="Arial" w:eastAsia="Times New Roman" w:hAnsi="Arial" w:cs="Arial"/>
          <w:lang w:eastAsia="pl-PL"/>
        </w:rPr>
        <w:t xml:space="preserve"> celem akceptacji. </w:t>
      </w:r>
      <w:r w:rsidRPr="005D0A13">
        <w:rPr>
          <w:rFonts w:ascii="Arial" w:eastAsia="Times New Roman" w:hAnsi="Arial" w:cs="Arial"/>
          <w:b/>
          <w:lang w:eastAsia="pl-PL"/>
        </w:rPr>
        <w:t>SPÓŁKA</w:t>
      </w:r>
      <w:r w:rsidRPr="005D0A13">
        <w:rPr>
          <w:rFonts w:ascii="Arial" w:eastAsia="Times New Roman" w:hAnsi="Arial" w:cs="Arial"/>
          <w:lang w:eastAsia="pl-PL"/>
        </w:rPr>
        <w:t xml:space="preserve"> w terminie 3 dni od otrzymania projektu lub wizualizacji wskaże czy go akceptuje. Brak odpowiedzi uważa się za akceptację przez </w:t>
      </w:r>
      <w:r w:rsidRPr="005D0A13">
        <w:rPr>
          <w:rFonts w:ascii="Arial" w:eastAsia="Times New Roman" w:hAnsi="Arial" w:cs="Arial"/>
          <w:b/>
          <w:lang w:eastAsia="pl-PL"/>
        </w:rPr>
        <w:t xml:space="preserve">SPÓŁKĘ </w:t>
      </w:r>
      <w:r w:rsidRPr="005D0A13">
        <w:rPr>
          <w:rFonts w:ascii="Arial" w:eastAsia="Times New Roman" w:hAnsi="Arial" w:cs="Arial"/>
          <w:lang w:eastAsia="pl-PL"/>
        </w:rPr>
        <w:t xml:space="preserve">przesłanej wizualizacji lub projektu. </w:t>
      </w:r>
    </w:p>
    <w:p w:rsidR="00A42921" w:rsidRPr="005D0A13" w:rsidRDefault="00612A28" w:rsidP="00E55C0F">
      <w:pPr>
        <w:spacing w:before="120" w:line="276" w:lineRule="auto"/>
        <w:jc w:val="center"/>
        <w:rPr>
          <w:rFonts w:ascii="Arial" w:hAnsi="Arial" w:cs="Arial"/>
          <w:b/>
          <w:sz w:val="22"/>
          <w:szCs w:val="22"/>
        </w:rPr>
      </w:pPr>
      <w:r w:rsidRPr="005D0A13">
        <w:rPr>
          <w:rFonts w:ascii="Arial" w:hAnsi="Arial" w:cs="Arial"/>
          <w:b/>
          <w:sz w:val="22"/>
          <w:szCs w:val="22"/>
        </w:rPr>
        <w:t xml:space="preserve">§ </w:t>
      </w:r>
      <w:r w:rsidR="00476B85" w:rsidRPr="005D0A13">
        <w:rPr>
          <w:rFonts w:ascii="Arial" w:hAnsi="Arial" w:cs="Arial"/>
          <w:b/>
          <w:sz w:val="22"/>
          <w:szCs w:val="22"/>
        </w:rPr>
        <w:t>4</w:t>
      </w:r>
    </w:p>
    <w:p w:rsidR="003705B5" w:rsidRPr="005D0A13" w:rsidRDefault="003705B5" w:rsidP="0035469F">
      <w:pPr>
        <w:numPr>
          <w:ilvl w:val="6"/>
          <w:numId w:val="5"/>
        </w:numPr>
        <w:tabs>
          <w:tab w:val="clear" w:pos="2663"/>
          <w:tab w:val="left" w:pos="709"/>
          <w:tab w:val="left" w:pos="1276"/>
        </w:tabs>
        <w:spacing w:line="276" w:lineRule="auto"/>
        <w:ind w:left="709" w:hanging="284"/>
        <w:rPr>
          <w:rFonts w:ascii="Arial" w:hAnsi="Arial" w:cs="Arial"/>
          <w:sz w:val="22"/>
          <w:szCs w:val="22"/>
        </w:rPr>
      </w:pPr>
      <w:r w:rsidRPr="005D0A13">
        <w:rPr>
          <w:rFonts w:ascii="Arial" w:hAnsi="Arial" w:cs="Arial"/>
          <w:b/>
          <w:sz w:val="22"/>
          <w:szCs w:val="22"/>
        </w:rPr>
        <w:t xml:space="preserve">Strony </w:t>
      </w:r>
      <w:r w:rsidRPr="005D0A13">
        <w:rPr>
          <w:rFonts w:ascii="Arial" w:hAnsi="Arial" w:cs="Arial"/>
          <w:sz w:val="22"/>
          <w:szCs w:val="22"/>
        </w:rPr>
        <w:t xml:space="preserve">zgadzają się, że w uzasadnionych przypadkach, w </w:t>
      </w:r>
      <w:r w:rsidR="00F20F11" w:rsidRPr="005D0A13">
        <w:rPr>
          <w:rFonts w:ascii="Arial" w:hAnsi="Arial" w:cs="Arial"/>
          <w:sz w:val="22"/>
          <w:szCs w:val="22"/>
        </w:rPr>
        <w:t>szczególności, gdy</w:t>
      </w:r>
      <w:r w:rsidRPr="005D0A13">
        <w:rPr>
          <w:rFonts w:ascii="Arial" w:hAnsi="Arial" w:cs="Arial"/>
          <w:b/>
          <w:sz w:val="22"/>
          <w:szCs w:val="22"/>
        </w:rPr>
        <w:t xml:space="preserve"> </w:t>
      </w:r>
      <w:r w:rsidR="001D382C" w:rsidRPr="005D0A13">
        <w:rPr>
          <w:rFonts w:ascii="Arial" w:hAnsi="Arial" w:cs="Arial"/>
          <w:b/>
          <w:sz w:val="22"/>
          <w:szCs w:val="22"/>
        </w:rPr>
        <w:t>Współkorzystający</w:t>
      </w:r>
      <w:r w:rsidR="00082724" w:rsidRPr="005D0A13">
        <w:rPr>
          <w:rFonts w:ascii="Arial" w:hAnsi="Arial" w:cs="Arial"/>
          <w:sz w:val="22"/>
          <w:szCs w:val="22"/>
        </w:rPr>
        <w:t xml:space="preserve"> </w:t>
      </w:r>
      <w:r w:rsidRPr="005D0A13">
        <w:rPr>
          <w:rFonts w:ascii="Arial" w:hAnsi="Arial" w:cs="Arial"/>
          <w:sz w:val="22"/>
          <w:szCs w:val="22"/>
        </w:rPr>
        <w:t xml:space="preserve">opóźnia się z wykonaniem swoich obowiązków w zakresie terminowego demontażu </w:t>
      </w:r>
      <w:r w:rsidRPr="005D0A13">
        <w:rPr>
          <w:rFonts w:ascii="Arial" w:hAnsi="Arial" w:cs="Arial"/>
          <w:b/>
          <w:sz w:val="22"/>
          <w:szCs w:val="22"/>
        </w:rPr>
        <w:t>Insertu</w:t>
      </w:r>
      <w:r w:rsidR="003F630B" w:rsidRPr="005D0A13">
        <w:rPr>
          <w:rFonts w:ascii="Arial" w:hAnsi="Arial" w:cs="Arial"/>
          <w:b/>
          <w:sz w:val="22"/>
          <w:szCs w:val="22"/>
        </w:rPr>
        <w:t xml:space="preserve"> </w:t>
      </w:r>
      <w:r w:rsidR="003F630B" w:rsidRPr="005D0A13">
        <w:rPr>
          <w:rFonts w:ascii="Arial" w:hAnsi="Arial" w:cs="Arial"/>
          <w:sz w:val="22"/>
          <w:szCs w:val="22"/>
        </w:rPr>
        <w:t>w jakichkolwiek okolicznościach przewidzianych</w:t>
      </w:r>
      <w:r w:rsidR="003F630B" w:rsidRPr="005D0A13">
        <w:rPr>
          <w:rFonts w:ascii="Arial" w:hAnsi="Arial" w:cs="Arial"/>
          <w:b/>
          <w:sz w:val="22"/>
          <w:szCs w:val="22"/>
        </w:rPr>
        <w:t xml:space="preserve"> Umową</w:t>
      </w:r>
      <w:r w:rsidRPr="005D0A13">
        <w:rPr>
          <w:rFonts w:ascii="Arial" w:hAnsi="Arial" w:cs="Arial"/>
          <w:sz w:val="22"/>
          <w:szCs w:val="22"/>
        </w:rPr>
        <w:t xml:space="preserve">, </w:t>
      </w:r>
      <w:r w:rsidR="00F97613" w:rsidRPr="005D0A13">
        <w:rPr>
          <w:rFonts w:ascii="Arial" w:hAnsi="Arial" w:cs="Arial"/>
          <w:b/>
          <w:sz w:val="22"/>
          <w:szCs w:val="22"/>
        </w:rPr>
        <w:t>SPÓŁCE</w:t>
      </w:r>
      <w:r w:rsidR="00F97613" w:rsidRPr="005D0A13">
        <w:rPr>
          <w:rFonts w:ascii="Arial" w:hAnsi="Arial" w:cs="Arial"/>
          <w:sz w:val="22"/>
          <w:szCs w:val="22"/>
        </w:rPr>
        <w:t xml:space="preserve"> </w:t>
      </w:r>
      <w:r w:rsidRPr="005D0A13">
        <w:rPr>
          <w:rFonts w:ascii="Arial" w:hAnsi="Arial" w:cs="Arial"/>
          <w:sz w:val="22"/>
          <w:szCs w:val="22"/>
        </w:rPr>
        <w:t>przysługuje uprawnienie do wykonania zastępczego</w:t>
      </w:r>
      <w:r w:rsidR="001B72FD" w:rsidRPr="005D0A13">
        <w:rPr>
          <w:rFonts w:ascii="Arial" w:hAnsi="Arial" w:cs="Arial"/>
          <w:sz w:val="22"/>
          <w:szCs w:val="22"/>
        </w:rPr>
        <w:t xml:space="preserve"> bez konieczności uzyskania upoważnienia sądu na to wykonanie zastępcze</w:t>
      </w:r>
      <w:r w:rsidRPr="005D0A13">
        <w:rPr>
          <w:rFonts w:ascii="Arial" w:hAnsi="Arial" w:cs="Arial"/>
          <w:sz w:val="22"/>
          <w:szCs w:val="22"/>
        </w:rPr>
        <w:t xml:space="preserve">, przy uwzględnieniu </w:t>
      </w:r>
      <w:r w:rsidR="0080233E" w:rsidRPr="005D0A13">
        <w:rPr>
          <w:rFonts w:ascii="Arial" w:hAnsi="Arial" w:cs="Arial"/>
          <w:sz w:val="22"/>
          <w:szCs w:val="22"/>
        </w:rPr>
        <w:t xml:space="preserve">uzasadnionych </w:t>
      </w:r>
      <w:r w:rsidRPr="005D0A13">
        <w:rPr>
          <w:rFonts w:ascii="Arial" w:hAnsi="Arial" w:cs="Arial"/>
          <w:sz w:val="22"/>
          <w:szCs w:val="22"/>
        </w:rPr>
        <w:t xml:space="preserve">kosztów </w:t>
      </w:r>
      <w:r w:rsidR="0080233E" w:rsidRPr="005D0A13">
        <w:rPr>
          <w:rFonts w:ascii="Arial" w:hAnsi="Arial" w:cs="Arial"/>
          <w:sz w:val="22"/>
          <w:szCs w:val="22"/>
        </w:rPr>
        <w:t xml:space="preserve">liczonych wg cen i stawek </w:t>
      </w:r>
      <w:r w:rsidRPr="005D0A13">
        <w:rPr>
          <w:rFonts w:ascii="Arial" w:hAnsi="Arial" w:cs="Arial"/>
          <w:sz w:val="22"/>
          <w:szCs w:val="22"/>
        </w:rPr>
        <w:t>własnych.</w:t>
      </w:r>
      <w:r w:rsidR="009B6AE0" w:rsidRPr="005D0A13">
        <w:rPr>
          <w:rFonts w:ascii="Arial" w:hAnsi="Arial" w:cs="Arial"/>
          <w:sz w:val="22"/>
          <w:szCs w:val="22"/>
        </w:rPr>
        <w:t xml:space="preserve"> </w:t>
      </w:r>
    </w:p>
    <w:p w:rsidR="00176FF1" w:rsidRPr="005D0A13" w:rsidRDefault="00176FF1" w:rsidP="00D64FE1">
      <w:pPr>
        <w:tabs>
          <w:tab w:val="left" w:pos="1276"/>
        </w:tabs>
        <w:spacing w:line="276" w:lineRule="auto"/>
        <w:rPr>
          <w:rFonts w:ascii="Arial" w:hAnsi="Arial" w:cs="Arial"/>
          <w:sz w:val="22"/>
          <w:szCs w:val="22"/>
        </w:rPr>
      </w:pPr>
    </w:p>
    <w:p w:rsidR="00DF1B94" w:rsidRPr="005D0A13" w:rsidRDefault="00F97613" w:rsidP="0035469F">
      <w:pPr>
        <w:numPr>
          <w:ilvl w:val="6"/>
          <w:numId w:val="5"/>
        </w:numPr>
        <w:tabs>
          <w:tab w:val="clear" w:pos="2663"/>
          <w:tab w:val="left" w:pos="709"/>
          <w:tab w:val="left" w:pos="1276"/>
        </w:tabs>
        <w:spacing w:line="276" w:lineRule="auto"/>
        <w:ind w:left="709" w:hanging="284"/>
        <w:rPr>
          <w:rFonts w:ascii="Arial" w:hAnsi="Arial" w:cs="Arial"/>
          <w:sz w:val="22"/>
          <w:szCs w:val="22"/>
        </w:rPr>
      </w:pPr>
      <w:r w:rsidRPr="005D0A13">
        <w:rPr>
          <w:rFonts w:ascii="Arial" w:hAnsi="Arial" w:cs="Arial"/>
          <w:b/>
          <w:sz w:val="22"/>
          <w:szCs w:val="22"/>
        </w:rPr>
        <w:t>SPÓŁKA</w:t>
      </w:r>
      <w:r w:rsidRPr="005D0A13">
        <w:rPr>
          <w:rFonts w:ascii="Arial" w:hAnsi="Arial" w:cs="Arial"/>
          <w:sz w:val="22"/>
          <w:szCs w:val="22"/>
        </w:rPr>
        <w:t xml:space="preserve"> </w:t>
      </w:r>
      <w:r w:rsidR="00DF1B94" w:rsidRPr="005D0A13">
        <w:rPr>
          <w:rFonts w:ascii="Arial" w:hAnsi="Arial" w:cs="Arial"/>
          <w:sz w:val="22"/>
          <w:szCs w:val="22"/>
        </w:rPr>
        <w:t xml:space="preserve">może skorzystać z uprawnienia, o którym mowa w ust. 1 niniejszego paragrafu wtedy, gdy pomimo wezwania oraz wyznaczenia dodatkowego terminu, </w:t>
      </w:r>
      <w:r w:rsidR="00DF1B94" w:rsidRPr="005D0A13">
        <w:rPr>
          <w:rFonts w:ascii="Arial" w:hAnsi="Arial" w:cs="Arial"/>
          <w:b/>
          <w:sz w:val="22"/>
          <w:szCs w:val="22"/>
        </w:rPr>
        <w:t>Współkorzystający</w:t>
      </w:r>
      <w:r w:rsidR="00DF1B94" w:rsidRPr="005D0A13">
        <w:rPr>
          <w:rFonts w:ascii="Arial" w:hAnsi="Arial" w:cs="Arial"/>
          <w:sz w:val="22"/>
          <w:szCs w:val="22"/>
        </w:rPr>
        <w:t xml:space="preserve"> nie wypełnia swoich zobowiązań z tego tytułu.</w:t>
      </w:r>
    </w:p>
    <w:p w:rsidR="00176FF1" w:rsidRPr="005D0A13" w:rsidRDefault="00176FF1" w:rsidP="00176FF1">
      <w:pPr>
        <w:tabs>
          <w:tab w:val="left" w:pos="709"/>
          <w:tab w:val="left" w:pos="1276"/>
        </w:tabs>
        <w:spacing w:line="276" w:lineRule="auto"/>
        <w:rPr>
          <w:rFonts w:ascii="Arial" w:hAnsi="Arial" w:cs="Arial"/>
          <w:sz w:val="22"/>
          <w:szCs w:val="22"/>
        </w:rPr>
      </w:pPr>
    </w:p>
    <w:p w:rsidR="00F209E8" w:rsidRPr="005D0A13" w:rsidRDefault="00DF1B94" w:rsidP="0035469F">
      <w:pPr>
        <w:numPr>
          <w:ilvl w:val="6"/>
          <w:numId w:val="5"/>
        </w:numPr>
        <w:tabs>
          <w:tab w:val="clear" w:pos="2663"/>
          <w:tab w:val="left" w:pos="709"/>
          <w:tab w:val="left" w:pos="1276"/>
        </w:tabs>
        <w:spacing w:line="276" w:lineRule="auto"/>
        <w:ind w:left="709" w:hanging="284"/>
        <w:rPr>
          <w:rFonts w:ascii="Arial" w:hAnsi="Arial" w:cs="Arial"/>
          <w:sz w:val="22"/>
          <w:szCs w:val="22"/>
        </w:rPr>
      </w:pPr>
      <w:r w:rsidRPr="005D0A13">
        <w:rPr>
          <w:rFonts w:ascii="Arial" w:hAnsi="Arial" w:cs="Arial"/>
          <w:sz w:val="22"/>
          <w:szCs w:val="22"/>
        </w:rPr>
        <w:t xml:space="preserve">Uprawnienie, o którym mowa w ust. 1 niniejszego paragrafu, nie niweczy uprawnienia </w:t>
      </w:r>
      <w:r w:rsidR="00F97613" w:rsidRPr="005D0A13">
        <w:rPr>
          <w:rFonts w:ascii="Arial" w:hAnsi="Arial" w:cs="Arial"/>
          <w:b/>
          <w:sz w:val="22"/>
          <w:szCs w:val="22"/>
        </w:rPr>
        <w:t>SPÓŁKI</w:t>
      </w:r>
      <w:r w:rsidR="00F97613" w:rsidRPr="005D0A13">
        <w:rPr>
          <w:rFonts w:ascii="Arial" w:hAnsi="Arial" w:cs="Arial"/>
          <w:sz w:val="22"/>
          <w:szCs w:val="22"/>
        </w:rPr>
        <w:t xml:space="preserve"> </w:t>
      </w:r>
      <w:r w:rsidRPr="005D0A13">
        <w:rPr>
          <w:rFonts w:ascii="Arial" w:hAnsi="Arial" w:cs="Arial"/>
          <w:sz w:val="22"/>
          <w:szCs w:val="22"/>
        </w:rPr>
        <w:t xml:space="preserve">do naliczania </w:t>
      </w:r>
      <w:r w:rsidRPr="005D0A13">
        <w:rPr>
          <w:rFonts w:ascii="Arial" w:hAnsi="Arial" w:cs="Arial"/>
          <w:b/>
          <w:sz w:val="22"/>
          <w:szCs w:val="22"/>
        </w:rPr>
        <w:t>Współkorzystającemu</w:t>
      </w:r>
      <w:r w:rsidRPr="005D0A13">
        <w:rPr>
          <w:rFonts w:ascii="Arial" w:hAnsi="Arial" w:cs="Arial"/>
          <w:sz w:val="22"/>
          <w:szCs w:val="22"/>
        </w:rPr>
        <w:t xml:space="preserve"> kar umownych do chwili zakończenia robót objętych wykonaniem zastępczym.</w:t>
      </w:r>
    </w:p>
    <w:p w:rsidR="00F973C1" w:rsidRDefault="00F973C1" w:rsidP="00F973C1">
      <w:pPr>
        <w:spacing w:line="276" w:lineRule="auto"/>
        <w:jc w:val="center"/>
        <w:rPr>
          <w:rFonts w:ascii="Arial" w:hAnsi="Arial" w:cs="Arial"/>
          <w:b/>
          <w:sz w:val="22"/>
          <w:szCs w:val="22"/>
        </w:rPr>
      </w:pPr>
    </w:p>
    <w:p w:rsidR="00E95E4B" w:rsidRPr="005D0A13" w:rsidRDefault="00612A28" w:rsidP="00F973C1">
      <w:pPr>
        <w:spacing w:line="276" w:lineRule="auto"/>
        <w:jc w:val="center"/>
        <w:rPr>
          <w:rFonts w:ascii="Arial" w:hAnsi="Arial" w:cs="Arial"/>
          <w:b/>
          <w:sz w:val="22"/>
          <w:szCs w:val="22"/>
        </w:rPr>
      </w:pPr>
      <w:r w:rsidRPr="005D0A13">
        <w:rPr>
          <w:rFonts w:ascii="Arial" w:hAnsi="Arial" w:cs="Arial"/>
          <w:b/>
          <w:sz w:val="22"/>
          <w:szCs w:val="22"/>
        </w:rPr>
        <w:t xml:space="preserve">§ </w:t>
      </w:r>
      <w:r w:rsidR="008179AB" w:rsidRPr="005D0A13">
        <w:rPr>
          <w:rFonts w:ascii="Arial" w:hAnsi="Arial" w:cs="Arial"/>
          <w:b/>
          <w:sz w:val="22"/>
          <w:szCs w:val="22"/>
        </w:rPr>
        <w:t>5</w:t>
      </w:r>
    </w:p>
    <w:p w:rsidR="007F5972" w:rsidRDefault="004F2753" w:rsidP="00F973C1">
      <w:pPr>
        <w:pStyle w:val="Akapitzlist"/>
        <w:numPr>
          <w:ilvl w:val="0"/>
          <w:numId w:val="9"/>
        </w:numPr>
        <w:spacing w:line="276" w:lineRule="auto"/>
        <w:ind w:left="709" w:hanging="284"/>
        <w:contextualSpacing/>
        <w:jc w:val="both"/>
        <w:rPr>
          <w:rFonts w:ascii="Arial" w:eastAsia="Times New Roman" w:hAnsi="Arial" w:cs="Arial"/>
          <w:lang w:eastAsia="pl-PL"/>
        </w:rPr>
      </w:pPr>
      <w:r w:rsidRPr="005D0A13">
        <w:rPr>
          <w:rFonts w:ascii="Arial" w:eastAsia="Times New Roman" w:hAnsi="Arial" w:cs="Arial"/>
          <w:lang w:eastAsia="pl-PL"/>
        </w:rPr>
        <w:t xml:space="preserve">Cena jednostkowa z tytułu </w:t>
      </w:r>
      <w:r w:rsidR="00173E74" w:rsidRPr="005D0A13">
        <w:rPr>
          <w:rFonts w:ascii="Arial" w:eastAsia="Times New Roman" w:hAnsi="Arial" w:cs="Arial"/>
          <w:lang w:eastAsia="pl-PL"/>
        </w:rPr>
        <w:t>zamontowania</w:t>
      </w:r>
      <w:r w:rsidR="00071667" w:rsidRPr="005D0A13">
        <w:rPr>
          <w:rFonts w:ascii="Arial" w:eastAsia="Times New Roman" w:hAnsi="Arial" w:cs="Arial"/>
          <w:lang w:eastAsia="pl-PL"/>
        </w:rPr>
        <w:t xml:space="preserve"> </w:t>
      </w:r>
      <w:r w:rsidR="00B76F1B" w:rsidRPr="005D0A13">
        <w:rPr>
          <w:rFonts w:ascii="Arial" w:eastAsia="Times New Roman" w:hAnsi="Arial" w:cs="Arial"/>
          <w:lang w:eastAsia="pl-PL"/>
        </w:rPr>
        <w:t>elementów</w:t>
      </w:r>
      <w:r w:rsidR="006619C9" w:rsidRPr="005D0A13">
        <w:rPr>
          <w:rFonts w:ascii="Arial" w:eastAsia="Times New Roman" w:hAnsi="Arial" w:cs="Arial"/>
          <w:lang w:eastAsia="pl-PL"/>
        </w:rPr>
        <w:t xml:space="preserve"> </w:t>
      </w:r>
      <w:r w:rsidR="001D382C" w:rsidRPr="005D0A13">
        <w:rPr>
          <w:rFonts w:ascii="Arial" w:eastAsia="Times New Roman" w:hAnsi="Arial" w:cs="Arial"/>
          <w:b/>
          <w:lang w:eastAsia="pl-PL"/>
        </w:rPr>
        <w:t>Współkorzystającego</w:t>
      </w:r>
      <w:r w:rsidR="00082724" w:rsidRPr="005D0A13">
        <w:rPr>
          <w:rFonts w:ascii="Arial" w:eastAsia="Times New Roman" w:hAnsi="Arial" w:cs="Arial"/>
          <w:lang w:eastAsia="pl-PL"/>
        </w:rPr>
        <w:t xml:space="preserve"> </w:t>
      </w:r>
      <w:r w:rsidR="00C83953" w:rsidRPr="005D0A13">
        <w:rPr>
          <w:rFonts w:ascii="Arial" w:eastAsia="Times New Roman" w:hAnsi="Arial" w:cs="Arial"/>
          <w:lang w:eastAsia="pl-PL"/>
        </w:rPr>
        <w:t>n</w:t>
      </w:r>
      <w:r w:rsidR="00110598" w:rsidRPr="005D0A13">
        <w:rPr>
          <w:rFonts w:ascii="Arial" w:eastAsia="Times New Roman" w:hAnsi="Arial" w:cs="Arial"/>
          <w:lang w:eastAsia="pl-PL"/>
        </w:rPr>
        <w:t>a każd</w:t>
      </w:r>
      <w:r w:rsidR="00C83953" w:rsidRPr="005D0A13">
        <w:rPr>
          <w:rFonts w:ascii="Arial" w:eastAsia="Times New Roman" w:hAnsi="Arial" w:cs="Arial"/>
          <w:lang w:eastAsia="pl-PL"/>
        </w:rPr>
        <w:t>ym urządzeniu infrastruktury elektroenergetycznej</w:t>
      </w:r>
      <w:r w:rsidR="00110598" w:rsidRPr="005D0A13">
        <w:rPr>
          <w:rFonts w:ascii="Arial" w:eastAsia="Times New Roman" w:hAnsi="Arial" w:cs="Arial"/>
          <w:lang w:eastAsia="pl-PL"/>
        </w:rPr>
        <w:t xml:space="preserve"> wynosi </w:t>
      </w:r>
      <w:r w:rsidR="005B1082">
        <w:rPr>
          <w:rFonts w:ascii="Arial" w:eastAsia="Times New Roman" w:hAnsi="Arial" w:cs="Arial"/>
          <w:b/>
          <w:lang w:eastAsia="pl-PL"/>
        </w:rPr>
        <w:t>30,</w:t>
      </w:r>
      <w:r w:rsidR="00527F21">
        <w:rPr>
          <w:rFonts w:ascii="Arial" w:eastAsia="Times New Roman" w:hAnsi="Arial" w:cs="Arial"/>
          <w:b/>
          <w:lang w:eastAsia="pl-PL"/>
        </w:rPr>
        <w:t>0</w:t>
      </w:r>
      <w:r w:rsidR="00D44BDF" w:rsidRPr="000C2BAC">
        <w:rPr>
          <w:rFonts w:ascii="Arial" w:eastAsia="Times New Roman" w:hAnsi="Arial" w:cs="Arial"/>
          <w:b/>
          <w:lang w:eastAsia="pl-PL"/>
        </w:rPr>
        <w:t>0</w:t>
      </w:r>
      <w:r w:rsidR="00110598" w:rsidRPr="005D0A13">
        <w:rPr>
          <w:rFonts w:ascii="Arial" w:eastAsia="Times New Roman" w:hAnsi="Arial" w:cs="Arial"/>
          <w:b/>
          <w:lang w:eastAsia="pl-PL"/>
        </w:rPr>
        <w:t xml:space="preserve"> zł </w:t>
      </w:r>
      <w:r w:rsidR="007B23FD" w:rsidRPr="005D0A13">
        <w:rPr>
          <w:rFonts w:ascii="Arial" w:eastAsia="Times New Roman" w:hAnsi="Arial" w:cs="Arial"/>
          <w:b/>
          <w:lang w:eastAsia="pl-PL"/>
        </w:rPr>
        <w:t>netto</w:t>
      </w:r>
      <w:r w:rsidR="008179AB" w:rsidRPr="005D0A13">
        <w:rPr>
          <w:rFonts w:ascii="Arial" w:eastAsia="Times New Roman" w:hAnsi="Arial" w:cs="Arial"/>
          <w:b/>
          <w:lang w:eastAsia="pl-PL"/>
        </w:rPr>
        <w:t xml:space="preserve"> </w:t>
      </w:r>
      <w:r w:rsidR="007B23FD" w:rsidRPr="005D0A13">
        <w:rPr>
          <w:rFonts w:ascii="Arial" w:eastAsia="Times New Roman" w:hAnsi="Arial" w:cs="Arial"/>
          <w:b/>
          <w:lang w:eastAsia="pl-PL"/>
        </w:rPr>
        <w:t>/</w:t>
      </w:r>
      <w:r w:rsidR="008179AB" w:rsidRPr="005D0A13">
        <w:rPr>
          <w:rFonts w:ascii="Arial" w:eastAsia="Times New Roman" w:hAnsi="Arial" w:cs="Arial"/>
          <w:b/>
          <w:lang w:eastAsia="pl-PL"/>
        </w:rPr>
        <w:t xml:space="preserve"> </w:t>
      </w:r>
      <w:r w:rsidR="007B23FD" w:rsidRPr="005D0A13">
        <w:rPr>
          <w:rFonts w:ascii="Arial" w:eastAsia="Times New Roman" w:hAnsi="Arial" w:cs="Arial"/>
          <w:b/>
          <w:lang w:eastAsia="pl-PL"/>
        </w:rPr>
        <w:t>1 szt.</w:t>
      </w:r>
      <w:r w:rsidR="00690679" w:rsidRPr="005D0A13">
        <w:rPr>
          <w:rFonts w:ascii="Arial" w:eastAsia="Times New Roman" w:hAnsi="Arial" w:cs="Arial"/>
          <w:b/>
          <w:lang w:eastAsia="pl-PL"/>
        </w:rPr>
        <w:t xml:space="preserve"> </w:t>
      </w:r>
      <w:r w:rsidR="006D5D76">
        <w:rPr>
          <w:rFonts w:ascii="Arial" w:eastAsia="Times New Roman" w:hAnsi="Arial" w:cs="Arial"/>
          <w:b/>
          <w:lang w:eastAsia="pl-PL"/>
        </w:rPr>
        <w:t>udostępnionej infrastruktury</w:t>
      </w:r>
      <w:r w:rsidR="007B23FD" w:rsidRPr="005D0A13">
        <w:rPr>
          <w:rFonts w:ascii="Arial" w:eastAsia="Times New Roman" w:hAnsi="Arial" w:cs="Arial"/>
          <w:b/>
          <w:lang w:eastAsia="pl-PL"/>
        </w:rPr>
        <w:t xml:space="preserve"> </w:t>
      </w:r>
      <w:r w:rsidR="006C459A" w:rsidRPr="005D0A13">
        <w:rPr>
          <w:rFonts w:ascii="Arial" w:eastAsia="Times New Roman" w:hAnsi="Arial" w:cs="Arial"/>
          <w:b/>
          <w:lang w:eastAsia="pl-PL"/>
        </w:rPr>
        <w:t xml:space="preserve">/ </w:t>
      </w:r>
      <w:r w:rsidR="006D5D76">
        <w:rPr>
          <w:rFonts w:ascii="Arial" w:eastAsia="Times New Roman" w:hAnsi="Arial" w:cs="Arial"/>
          <w:b/>
          <w:lang w:eastAsia="pl-PL"/>
        </w:rPr>
        <w:t xml:space="preserve">za </w:t>
      </w:r>
      <w:r w:rsidR="005B1082">
        <w:rPr>
          <w:rFonts w:ascii="Arial" w:eastAsia="Times New Roman" w:hAnsi="Arial" w:cs="Arial"/>
          <w:b/>
          <w:lang w:eastAsia="pl-PL"/>
        </w:rPr>
        <w:t>miesiąc</w:t>
      </w:r>
      <w:r w:rsidR="006C459A" w:rsidRPr="005D0A13">
        <w:rPr>
          <w:rFonts w:ascii="Arial" w:eastAsia="Times New Roman" w:hAnsi="Arial" w:cs="Arial"/>
          <w:b/>
          <w:lang w:eastAsia="pl-PL"/>
        </w:rPr>
        <w:t>.</w:t>
      </w:r>
      <w:r w:rsidR="008179AB" w:rsidRPr="005D0A13">
        <w:rPr>
          <w:rFonts w:ascii="Arial" w:eastAsia="Times New Roman" w:hAnsi="Arial" w:cs="Arial"/>
          <w:lang w:eastAsia="pl-PL"/>
        </w:rPr>
        <w:t xml:space="preserve"> </w:t>
      </w:r>
    </w:p>
    <w:p w:rsidR="00F973C1" w:rsidRDefault="00F973C1" w:rsidP="00F973C1">
      <w:pPr>
        <w:pStyle w:val="Akapitzlist"/>
        <w:spacing w:before="120" w:line="276" w:lineRule="auto"/>
        <w:ind w:left="709"/>
        <w:contextualSpacing/>
        <w:jc w:val="both"/>
        <w:rPr>
          <w:rFonts w:ascii="Arial" w:eastAsia="Times New Roman" w:hAnsi="Arial" w:cs="Arial"/>
          <w:lang w:eastAsia="pl-PL"/>
        </w:rPr>
      </w:pPr>
    </w:p>
    <w:p w:rsidR="00176FF1" w:rsidRDefault="00D024A9" w:rsidP="0035469F">
      <w:pPr>
        <w:pStyle w:val="Akapitzlist"/>
        <w:numPr>
          <w:ilvl w:val="0"/>
          <w:numId w:val="9"/>
        </w:numPr>
        <w:spacing w:line="276" w:lineRule="auto"/>
        <w:ind w:left="709" w:hanging="283"/>
        <w:contextualSpacing/>
        <w:jc w:val="both"/>
        <w:rPr>
          <w:rFonts w:ascii="Arial" w:hAnsi="Arial" w:cs="Arial"/>
        </w:rPr>
      </w:pPr>
      <w:r>
        <w:rPr>
          <w:rFonts w:ascii="Arial" w:hAnsi="Arial" w:cs="Arial"/>
        </w:rPr>
        <w:t>Łączną kwotę czynszu</w:t>
      </w:r>
      <w:r w:rsidR="005D0A13">
        <w:rPr>
          <w:rFonts w:ascii="Arial" w:hAnsi="Arial" w:cs="Arial"/>
        </w:rPr>
        <w:t xml:space="preserve"> </w:t>
      </w:r>
      <w:r>
        <w:rPr>
          <w:rFonts w:ascii="Arial" w:hAnsi="Arial" w:cs="Arial"/>
        </w:rPr>
        <w:t>za zamontowane elementy (</w:t>
      </w:r>
      <w:r w:rsidR="00527F21">
        <w:rPr>
          <w:rFonts w:ascii="Arial" w:hAnsi="Arial" w:cs="Arial"/>
        </w:rPr>
        <w:t>plakaty wyborcze</w:t>
      </w:r>
      <w:r>
        <w:rPr>
          <w:rFonts w:ascii="Arial" w:hAnsi="Arial" w:cs="Arial"/>
        </w:rPr>
        <w:t xml:space="preserve">) </w:t>
      </w:r>
      <w:r w:rsidR="005D0A13">
        <w:rPr>
          <w:rFonts w:ascii="Arial" w:hAnsi="Arial" w:cs="Arial"/>
        </w:rPr>
        <w:t xml:space="preserve">ustala się  na kwotę </w:t>
      </w:r>
      <w:r w:rsidR="00406B57">
        <w:rPr>
          <w:rFonts w:ascii="Arial" w:hAnsi="Arial" w:cs="Arial"/>
          <w:b/>
        </w:rPr>
        <w:t>………………</w:t>
      </w:r>
      <w:r w:rsidR="005D0A13" w:rsidRPr="00F07D1F">
        <w:rPr>
          <w:rFonts w:ascii="Arial" w:eastAsia="Times New Roman" w:hAnsi="Arial" w:cs="Arial"/>
          <w:b/>
          <w:lang w:eastAsia="pl-PL"/>
        </w:rPr>
        <w:t xml:space="preserve"> netto</w:t>
      </w:r>
      <w:r w:rsidR="00D93B4E" w:rsidRPr="00F07D1F">
        <w:rPr>
          <w:rFonts w:ascii="Arial" w:hAnsi="Arial" w:cs="Arial"/>
        </w:rPr>
        <w:t xml:space="preserve"> </w:t>
      </w:r>
      <w:r w:rsidR="00443849" w:rsidRPr="00F07D1F">
        <w:rPr>
          <w:rFonts w:ascii="Arial" w:hAnsi="Arial" w:cs="Arial"/>
        </w:rPr>
        <w:t xml:space="preserve"> </w:t>
      </w:r>
      <w:r w:rsidR="005D0A13">
        <w:rPr>
          <w:rFonts w:ascii="Arial" w:hAnsi="Arial" w:cs="Arial"/>
        </w:rPr>
        <w:t>(słownie</w:t>
      </w:r>
      <w:r w:rsidR="00406B57">
        <w:rPr>
          <w:rFonts w:ascii="Arial" w:hAnsi="Arial" w:cs="Arial"/>
        </w:rPr>
        <w:t>………………</w:t>
      </w:r>
      <w:r w:rsidR="005F28BD">
        <w:rPr>
          <w:rFonts w:ascii="Arial" w:hAnsi="Arial" w:cs="Arial"/>
        </w:rPr>
        <w:t xml:space="preserve"> </w:t>
      </w:r>
      <w:r w:rsidR="00527F21">
        <w:rPr>
          <w:rFonts w:ascii="Arial" w:hAnsi="Arial" w:cs="Arial"/>
        </w:rPr>
        <w:t>złotych</w:t>
      </w:r>
      <w:r w:rsidR="00406B57">
        <w:rPr>
          <w:rFonts w:ascii="Arial" w:hAnsi="Arial" w:cs="Arial"/>
        </w:rPr>
        <w:t>…..</w:t>
      </w:r>
      <w:r w:rsidR="00527F21">
        <w:rPr>
          <w:rFonts w:ascii="Arial" w:hAnsi="Arial" w:cs="Arial"/>
        </w:rPr>
        <w:t xml:space="preserve">/100 </w:t>
      </w:r>
      <w:r w:rsidR="005F28BD">
        <w:rPr>
          <w:rFonts w:ascii="Arial" w:hAnsi="Arial" w:cs="Arial"/>
        </w:rPr>
        <w:t>netto</w:t>
      </w:r>
      <w:r w:rsidR="005D0A13" w:rsidRPr="00505D04">
        <w:rPr>
          <w:rFonts w:ascii="Arial" w:hAnsi="Arial" w:cs="Arial"/>
        </w:rPr>
        <w:t>)</w:t>
      </w:r>
      <w:r w:rsidR="005D0A13">
        <w:rPr>
          <w:rFonts w:ascii="Arial" w:hAnsi="Arial" w:cs="Arial"/>
        </w:rPr>
        <w:t xml:space="preserve">. </w:t>
      </w:r>
      <w:r>
        <w:rPr>
          <w:rFonts w:ascii="Arial" w:hAnsi="Arial" w:cs="Arial"/>
        </w:rPr>
        <w:t>Łączna k</w:t>
      </w:r>
      <w:r w:rsidR="007054E8" w:rsidRPr="005D0A13">
        <w:rPr>
          <w:rFonts w:ascii="Arial" w:hAnsi="Arial" w:cs="Arial"/>
        </w:rPr>
        <w:t xml:space="preserve">wota czynszu wyliczona </w:t>
      </w:r>
      <w:r>
        <w:rPr>
          <w:rFonts w:ascii="Arial" w:hAnsi="Arial" w:cs="Arial"/>
        </w:rPr>
        <w:t xml:space="preserve">jest </w:t>
      </w:r>
      <w:r w:rsidR="0039013A" w:rsidRPr="005D0A13">
        <w:rPr>
          <w:rFonts w:ascii="Arial" w:hAnsi="Arial" w:cs="Arial"/>
        </w:rPr>
        <w:t>jako</w:t>
      </w:r>
      <w:r w:rsidR="007054E8" w:rsidRPr="005D0A13">
        <w:rPr>
          <w:rFonts w:ascii="Arial" w:hAnsi="Arial" w:cs="Arial"/>
        </w:rPr>
        <w:t xml:space="preserve"> iloczyn ceny jednostkowej, wymienionej w ust. 1</w:t>
      </w:r>
      <w:r w:rsidR="00527F21">
        <w:rPr>
          <w:rFonts w:ascii="Arial" w:hAnsi="Arial" w:cs="Arial"/>
        </w:rPr>
        <w:t>, i</w:t>
      </w:r>
      <w:r w:rsidR="00F137B0">
        <w:rPr>
          <w:rFonts w:ascii="Arial" w:hAnsi="Arial" w:cs="Arial"/>
        </w:rPr>
        <w:t xml:space="preserve">lości </w:t>
      </w:r>
      <w:r>
        <w:rPr>
          <w:rFonts w:ascii="Arial" w:hAnsi="Arial" w:cs="Arial"/>
        </w:rPr>
        <w:t>udostępnionych elementów infrastruktury elektroenergetycznej</w:t>
      </w:r>
      <w:r w:rsidR="007F5972" w:rsidRPr="005D0A13">
        <w:rPr>
          <w:rFonts w:ascii="Arial" w:hAnsi="Arial" w:cs="Arial"/>
        </w:rPr>
        <w:t xml:space="preserve"> </w:t>
      </w:r>
      <w:r w:rsidR="00527F21" w:rsidRPr="005D0A13">
        <w:rPr>
          <w:rFonts w:ascii="Arial" w:hAnsi="Arial" w:cs="Arial"/>
        </w:rPr>
        <w:t>wymienionych</w:t>
      </w:r>
      <w:r w:rsidR="00527F21">
        <w:rPr>
          <w:rFonts w:ascii="Arial" w:hAnsi="Arial" w:cs="Arial"/>
        </w:rPr>
        <w:t xml:space="preserve">                           </w:t>
      </w:r>
      <w:r w:rsidR="00527F21" w:rsidRPr="005D0A13">
        <w:rPr>
          <w:rFonts w:ascii="Arial" w:hAnsi="Arial" w:cs="Arial"/>
        </w:rPr>
        <w:t>w załączniku nr 1 umowy</w:t>
      </w:r>
      <w:r w:rsidR="001D6E30">
        <w:rPr>
          <w:rFonts w:ascii="Arial" w:hAnsi="Arial" w:cs="Arial"/>
        </w:rPr>
        <w:t>.</w:t>
      </w:r>
    </w:p>
    <w:p w:rsidR="00F973C1" w:rsidRPr="005D0A13" w:rsidRDefault="00F973C1" w:rsidP="00F973C1">
      <w:pPr>
        <w:pStyle w:val="Akapitzlist"/>
        <w:spacing w:line="276" w:lineRule="auto"/>
        <w:ind w:left="709"/>
        <w:contextualSpacing/>
        <w:jc w:val="both"/>
        <w:rPr>
          <w:rFonts w:ascii="Arial" w:hAnsi="Arial" w:cs="Arial"/>
        </w:rPr>
      </w:pPr>
    </w:p>
    <w:p w:rsidR="00176FF1" w:rsidRDefault="00D93B4E" w:rsidP="00176FF1">
      <w:pPr>
        <w:numPr>
          <w:ilvl w:val="0"/>
          <w:numId w:val="9"/>
        </w:numPr>
        <w:spacing w:line="276" w:lineRule="auto"/>
        <w:rPr>
          <w:rFonts w:ascii="Arial" w:hAnsi="Arial" w:cs="Arial"/>
          <w:sz w:val="22"/>
          <w:szCs w:val="22"/>
        </w:rPr>
      </w:pPr>
      <w:r w:rsidRPr="005D0A13">
        <w:rPr>
          <w:rFonts w:ascii="Arial" w:hAnsi="Arial" w:cs="Arial"/>
          <w:sz w:val="22"/>
          <w:szCs w:val="22"/>
        </w:rPr>
        <w:t>Do cen wskazanych w ustępach poprzedzających doliczony zostanie podatek VAT</w:t>
      </w:r>
      <w:r w:rsidR="00F137B0">
        <w:rPr>
          <w:rFonts w:ascii="Arial" w:hAnsi="Arial" w:cs="Arial"/>
          <w:sz w:val="22"/>
          <w:szCs w:val="22"/>
        </w:rPr>
        <w:t xml:space="preserve">                  </w:t>
      </w:r>
      <w:r w:rsidRPr="005D0A13">
        <w:rPr>
          <w:rFonts w:ascii="Arial" w:hAnsi="Arial" w:cs="Arial"/>
          <w:sz w:val="22"/>
          <w:szCs w:val="22"/>
        </w:rPr>
        <w:t xml:space="preserve"> wg stawek </w:t>
      </w:r>
      <w:r w:rsidR="0039013A" w:rsidRPr="005D0A13">
        <w:rPr>
          <w:rFonts w:ascii="Arial" w:hAnsi="Arial" w:cs="Arial"/>
          <w:sz w:val="22"/>
          <w:szCs w:val="22"/>
        </w:rPr>
        <w:t>obowiązujących w</w:t>
      </w:r>
      <w:r w:rsidRPr="005D0A13">
        <w:rPr>
          <w:rFonts w:ascii="Arial" w:hAnsi="Arial" w:cs="Arial"/>
          <w:sz w:val="22"/>
          <w:szCs w:val="22"/>
        </w:rPr>
        <w:t xml:space="preserve"> dniu wystawienia faktury VAT.</w:t>
      </w:r>
    </w:p>
    <w:p w:rsidR="00F973C1" w:rsidRPr="00F973C1" w:rsidRDefault="00F973C1" w:rsidP="00F973C1">
      <w:pPr>
        <w:spacing w:line="276" w:lineRule="auto"/>
        <w:ind w:left="720"/>
        <w:rPr>
          <w:rFonts w:ascii="Arial" w:hAnsi="Arial" w:cs="Arial"/>
          <w:sz w:val="22"/>
          <w:szCs w:val="22"/>
        </w:rPr>
      </w:pPr>
    </w:p>
    <w:p w:rsidR="00C83522" w:rsidRPr="005D0A13" w:rsidRDefault="00C83522" w:rsidP="0035469F">
      <w:pPr>
        <w:pStyle w:val="Akapitzlist"/>
        <w:numPr>
          <w:ilvl w:val="0"/>
          <w:numId w:val="9"/>
        </w:numPr>
        <w:spacing w:line="276" w:lineRule="auto"/>
        <w:ind w:left="714" w:hanging="357"/>
        <w:contextualSpacing/>
        <w:jc w:val="both"/>
        <w:rPr>
          <w:rFonts w:ascii="Arial" w:hAnsi="Arial" w:cs="Arial"/>
        </w:rPr>
      </w:pPr>
      <w:r w:rsidRPr="005D0A13">
        <w:rPr>
          <w:rFonts w:ascii="Arial" w:hAnsi="Arial" w:cs="Arial"/>
        </w:rPr>
        <w:t>Niewykonywanie</w:t>
      </w:r>
      <w:r w:rsidRPr="005D0A13">
        <w:rPr>
          <w:rFonts w:ascii="Arial" w:hAnsi="Arial" w:cs="Arial"/>
          <w:b/>
        </w:rPr>
        <w:t xml:space="preserve"> Umowy </w:t>
      </w:r>
      <w:r w:rsidRPr="005D0A13">
        <w:rPr>
          <w:rFonts w:ascii="Arial" w:hAnsi="Arial" w:cs="Arial"/>
        </w:rPr>
        <w:t>z przyczyn zależnych od</w:t>
      </w:r>
      <w:r w:rsidRPr="005D0A13">
        <w:rPr>
          <w:rFonts w:ascii="Arial" w:hAnsi="Arial" w:cs="Arial"/>
          <w:b/>
        </w:rPr>
        <w:t xml:space="preserve"> </w:t>
      </w:r>
      <w:r w:rsidR="00F97613" w:rsidRPr="005D0A13">
        <w:rPr>
          <w:rFonts w:ascii="Arial" w:hAnsi="Arial" w:cs="Arial"/>
          <w:b/>
        </w:rPr>
        <w:t xml:space="preserve">SPÓŁKI </w:t>
      </w:r>
      <w:r w:rsidRPr="005D0A13">
        <w:rPr>
          <w:rFonts w:ascii="Arial" w:hAnsi="Arial" w:cs="Arial"/>
        </w:rPr>
        <w:t>upoważnia</w:t>
      </w:r>
      <w:r w:rsidRPr="005D0A13">
        <w:rPr>
          <w:rFonts w:ascii="Arial" w:hAnsi="Arial" w:cs="Arial"/>
          <w:b/>
        </w:rPr>
        <w:t xml:space="preserve"> Współkorzystającego </w:t>
      </w:r>
      <w:r w:rsidRPr="005D0A13">
        <w:rPr>
          <w:rFonts w:ascii="Arial" w:hAnsi="Arial" w:cs="Arial"/>
        </w:rPr>
        <w:t>do żądania proporcjonalnej obniżki wynagrodzenia.</w:t>
      </w:r>
    </w:p>
    <w:p w:rsidR="009A6E65" w:rsidRPr="005D0A13" w:rsidRDefault="00702E19" w:rsidP="00E55C0F">
      <w:pPr>
        <w:spacing w:before="120" w:line="276" w:lineRule="auto"/>
        <w:jc w:val="center"/>
        <w:rPr>
          <w:rFonts w:ascii="Arial" w:hAnsi="Arial" w:cs="Arial"/>
          <w:b/>
          <w:sz w:val="22"/>
          <w:szCs w:val="22"/>
        </w:rPr>
      </w:pPr>
      <w:r w:rsidRPr="005D0A13">
        <w:rPr>
          <w:rFonts w:ascii="Arial" w:hAnsi="Arial" w:cs="Arial"/>
          <w:b/>
          <w:sz w:val="22"/>
          <w:szCs w:val="22"/>
        </w:rPr>
        <w:t>§</w:t>
      </w:r>
      <w:r w:rsidR="00612A28" w:rsidRPr="005D0A13">
        <w:rPr>
          <w:rFonts w:ascii="Arial" w:hAnsi="Arial" w:cs="Arial"/>
          <w:b/>
          <w:sz w:val="22"/>
          <w:szCs w:val="22"/>
        </w:rPr>
        <w:t xml:space="preserve"> </w:t>
      </w:r>
      <w:r w:rsidR="007054E8" w:rsidRPr="005D0A13">
        <w:rPr>
          <w:rFonts w:ascii="Arial" w:hAnsi="Arial" w:cs="Arial"/>
          <w:b/>
          <w:sz w:val="22"/>
          <w:szCs w:val="22"/>
        </w:rPr>
        <w:t>6</w:t>
      </w:r>
    </w:p>
    <w:p w:rsidR="00176FF1" w:rsidRDefault="009A6E65" w:rsidP="0035469F">
      <w:pPr>
        <w:pStyle w:val="Akapitzlist"/>
        <w:numPr>
          <w:ilvl w:val="0"/>
          <w:numId w:val="2"/>
        </w:numPr>
        <w:spacing w:line="276" w:lineRule="auto"/>
        <w:contextualSpacing/>
        <w:jc w:val="both"/>
        <w:rPr>
          <w:rFonts w:ascii="Arial" w:eastAsia="Times New Roman" w:hAnsi="Arial" w:cs="Arial"/>
          <w:lang w:eastAsia="pl-PL"/>
        </w:rPr>
      </w:pPr>
      <w:r w:rsidRPr="005D0A13">
        <w:rPr>
          <w:rFonts w:ascii="Arial" w:eastAsia="Times New Roman" w:hAnsi="Arial" w:cs="Arial"/>
          <w:lang w:eastAsia="pl-PL"/>
        </w:rPr>
        <w:t>Ustala się, że czynsz</w:t>
      </w:r>
      <w:r w:rsidR="005D0A13" w:rsidRPr="005D0A13">
        <w:rPr>
          <w:rFonts w:ascii="Arial" w:hAnsi="Arial" w:cs="Arial"/>
        </w:rPr>
        <w:t xml:space="preserve"> </w:t>
      </w:r>
      <w:r w:rsidR="005D0A13" w:rsidRPr="00505D04">
        <w:rPr>
          <w:rFonts w:ascii="Arial" w:hAnsi="Arial" w:cs="Arial"/>
        </w:rPr>
        <w:t>o który</w:t>
      </w:r>
      <w:r w:rsidR="005D0A13">
        <w:rPr>
          <w:rFonts w:ascii="Arial" w:hAnsi="Arial" w:cs="Arial"/>
        </w:rPr>
        <w:t>m</w:t>
      </w:r>
      <w:r w:rsidR="005D0A13" w:rsidRPr="00505D04">
        <w:rPr>
          <w:rFonts w:ascii="Arial" w:hAnsi="Arial" w:cs="Arial"/>
        </w:rPr>
        <w:t xml:space="preserve"> mowa w § 5 ust. </w:t>
      </w:r>
      <w:r w:rsidR="005D0A13">
        <w:rPr>
          <w:rFonts w:ascii="Arial" w:hAnsi="Arial" w:cs="Arial"/>
        </w:rPr>
        <w:t>2</w:t>
      </w:r>
      <w:r w:rsidR="005D0A13" w:rsidRPr="00505D04">
        <w:rPr>
          <w:rFonts w:ascii="Arial" w:hAnsi="Arial" w:cs="Arial"/>
        </w:rPr>
        <w:t xml:space="preserve">, </w:t>
      </w:r>
      <w:r w:rsidRPr="005D0A13">
        <w:rPr>
          <w:rFonts w:ascii="Arial" w:eastAsia="Times New Roman" w:hAnsi="Arial" w:cs="Arial"/>
          <w:lang w:eastAsia="pl-PL"/>
        </w:rPr>
        <w:t xml:space="preserve"> będzie płatny z </w:t>
      </w:r>
      <w:r w:rsidR="00F137B0">
        <w:rPr>
          <w:rFonts w:ascii="Arial" w:eastAsia="Times New Roman" w:hAnsi="Arial" w:cs="Arial"/>
          <w:lang w:eastAsia="pl-PL"/>
        </w:rPr>
        <w:t>góry</w:t>
      </w:r>
      <w:r w:rsidRPr="005D0A13">
        <w:rPr>
          <w:rFonts w:ascii="Arial" w:eastAsia="Times New Roman" w:hAnsi="Arial" w:cs="Arial"/>
          <w:lang w:eastAsia="pl-PL"/>
        </w:rPr>
        <w:t xml:space="preserve"> </w:t>
      </w:r>
      <w:r w:rsidR="003E2E97" w:rsidRPr="00505D04">
        <w:rPr>
          <w:rFonts w:ascii="Arial" w:hAnsi="Arial" w:cs="Arial"/>
        </w:rPr>
        <w:t xml:space="preserve">za </w:t>
      </w:r>
      <w:r w:rsidR="00F137B0">
        <w:rPr>
          <w:rFonts w:ascii="Arial" w:hAnsi="Arial" w:cs="Arial"/>
        </w:rPr>
        <w:t>cały</w:t>
      </w:r>
      <w:r w:rsidR="003E2E97" w:rsidRPr="00505D04">
        <w:rPr>
          <w:rFonts w:ascii="Arial" w:hAnsi="Arial" w:cs="Arial"/>
        </w:rPr>
        <w:t xml:space="preserve"> okres </w:t>
      </w:r>
      <w:r w:rsidR="00D024A9" w:rsidRPr="00F07D1F">
        <w:rPr>
          <w:rFonts w:ascii="Arial" w:hAnsi="Arial" w:cs="Arial"/>
        </w:rPr>
        <w:t>najmu</w:t>
      </w:r>
      <w:r w:rsidR="000F7601" w:rsidRPr="00F07D1F">
        <w:rPr>
          <w:rFonts w:ascii="Arial" w:hAnsi="Arial" w:cs="Arial"/>
        </w:rPr>
        <w:t xml:space="preserve"> </w:t>
      </w:r>
      <w:r w:rsidR="003E2E97" w:rsidRPr="00505D04">
        <w:rPr>
          <w:rFonts w:ascii="Arial" w:hAnsi="Arial" w:cs="Arial"/>
        </w:rPr>
        <w:t xml:space="preserve">w terminie 14 dni od daty </w:t>
      </w:r>
      <w:r w:rsidR="003E2E97">
        <w:rPr>
          <w:rFonts w:ascii="Arial" w:hAnsi="Arial" w:cs="Arial"/>
        </w:rPr>
        <w:t>prawidłowo wystawionej</w:t>
      </w:r>
      <w:r w:rsidR="003E2E97" w:rsidRPr="00505D04">
        <w:rPr>
          <w:rFonts w:ascii="Arial" w:hAnsi="Arial" w:cs="Arial"/>
        </w:rPr>
        <w:t xml:space="preserve"> faktury</w:t>
      </w:r>
      <w:r w:rsidR="003E2E97">
        <w:rPr>
          <w:rFonts w:ascii="Arial" w:hAnsi="Arial" w:cs="Arial"/>
        </w:rPr>
        <w:t>,</w:t>
      </w:r>
      <w:r w:rsidR="003E2E97" w:rsidRPr="005D0A13">
        <w:rPr>
          <w:rFonts w:ascii="Arial" w:eastAsia="Times New Roman" w:hAnsi="Arial" w:cs="Arial"/>
          <w:lang w:eastAsia="pl-PL"/>
        </w:rPr>
        <w:t xml:space="preserve"> </w:t>
      </w:r>
      <w:r w:rsidRPr="005D0A13">
        <w:rPr>
          <w:rFonts w:ascii="Arial" w:eastAsia="Times New Roman" w:hAnsi="Arial" w:cs="Arial"/>
          <w:lang w:eastAsia="pl-PL"/>
        </w:rPr>
        <w:t xml:space="preserve">na konto podane na fakturze. Faktura zostanie wysłana na adres </w:t>
      </w:r>
      <w:r w:rsidRPr="005D0A13">
        <w:rPr>
          <w:rFonts w:ascii="Arial" w:eastAsia="Times New Roman" w:hAnsi="Arial" w:cs="Arial"/>
          <w:b/>
          <w:lang w:eastAsia="pl-PL"/>
        </w:rPr>
        <w:t>Współkorzystającego</w:t>
      </w:r>
      <w:r w:rsidR="00176FF1" w:rsidRPr="005D0A13">
        <w:rPr>
          <w:rFonts w:ascii="Arial" w:eastAsia="Times New Roman" w:hAnsi="Arial" w:cs="Arial"/>
          <w:lang w:eastAsia="pl-PL"/>
        </w:rPr>
        <w:t>.</w:t>
      </w:r>
      <w:r w:rsidR="00F137B0">
        <w:rPr>
          <w:rFonts w:ascii="Arial" w:eastAsia="Times New Roman" w:hAnsi="Arial" w:cs="Arial"/>
          <w:lang w:eastAsia="pl-PL"/>
        </w:rPr>
        <w:t xml:space="preserve"> </w:t>
      </w:r>
    </w:p>
    <w:p w:rsidR="003E2E97" w:rsidRPr="003E2E97" w:rsidRDefault="003E2E97" w:rsidP="0035469F">
      <w:pPr>
        <w:numPr>
          <w:ilvl w:val="0"/>
          <w:numId w:val="2"/>
        </w:numPr>
        <w:spacing w:before="120"/>
        <w:rPr>
          <w:rFonts w:ascii="Arial" w:hAnsi="Arial" w:cs="Arial"/>
          <w:sz w:val="22"/>
          <w:szCs w:val="22"/>
        </w:rPr>
      </w:pPr>
      <w:r w:rsidRPr="00505D04">
        <w:rPr>
          <w:rFonts w:ascii="Arial" w:hAnsi="Arial" w:cs="Arial"/>
          <w:sz w:val="22"/>
          <w:szCs w:val="22"/>
        </w:rPr>
        <w:t xml:space="preserve">W wypadku nie uregulowania należności w terminie </w:t>
      </w:r>
      <w:r w:rsidRPr="00505D04">
        <w:rPr>
          <w:rFonts w:ascii="Arial" w:hAnsi="Arial" w:cs="Arial"/>
          <w:b/>
          <w:sz w:val="22"/>
          <w:szCs w:val="22"/>
        </w:rPr>
        <w:t>Współkorzystający</w:t>
      </w:r>
      <w:r w:rsidRPr="00505D04">
        <w:rPr>
          <w:rFonts w:ascii="Arial" w:hAnsi="Arial" w:cs="Arial"/>
          <w:sz w:val="22"/>
          <w:szCs w:val="22"/>
        </w:rPr>
        <w:t xml:space="preserve"> zapłaci odsetki</w:t>
      </w:r>
      <w:r>
        <w:rPr>
          <w:rFonts w:ascii="Arial" w:hAnsi="Arial" w:cs="Arial"/>
          <w:sz w:val="22"/>
          <w:szCs w:val="22"/>
        </w:rPr>
        <w:t xml:space="preserve"> </w:t>
      </w:r>
      <w:r w:rsidRPr="00505D04">
        <w:rPr>
          <w:rFonts w:ascii="Arial" w:hAnsi="Arial" w:cs="Arial"/>
          <w:sz w:val="22"/>
          <w:szCs w:val="22"/>
        </w:rPr>
        <w:t>w wysokości ustawowej od daty wymagalności.</w:t>
      </w:r>
    </w:p>
    <w:p w:rsidR="00176FF1" w:rsidRPr="005D0A13" w:rsidRDefault="00176FF1" w:rsidP="00D64FE1">
      <w:pPr>
        <w:pStyle w:val="Akapitzlist"/>
        <w:spacing w:line="276" w:lineRule="auto"/>
        <w:ind w:left="0"/>
        <w:contextualSpacing/>
        <w:jc w:val="both"/>
        <w:rPr>
          <w:rFonts w:ascii="Arial" w:eastAsia="Times New Roman" w:hAnsi="Arial" w:cs="Arial"/>
          <w:lang w:eastAsia="pl-PL"/>
        </w:rPr>
      </w:pPr>
    </w:p>
    <w:p w:rsidR="00BE5C0A" w:rsidRPr="005D0A13" w:rsidRDefault="00D14FC7" w:rsidP="0035469F">
      <w:pPr>
        <w:numPr>
          <w:ilvl w:val="0"/>
          <w:numId w:val="2"/>
        </w:numPr>
        <w:spacing w:line="276" w:lineRule="auto"/>
        <w:ind w:left="714" w:hanging="357"/>
        <w:rPr>
          <w:rFonts w:ascii="Arial" w:hAnsi="Arial" w:cs="Arial"/>
          <w:sz w:val="22"/>
          <w:szCs w:val="22"/>
        </w:rPr>
      </w:pPr>
      <w:r w:rsidRPr="005D0A13">
        <w:rPr>
          <w:rFonts w:ascii="Arial" w:hAnsi="Arial" w:cs="Arial"/>
          <w:sz w:val="22"/>
          <w:szCs w:val="22"/>
        </w:rPr>
        <w:t xml:space="preserve">Przy dokonywaniu wpłaty </w:t>
      </w:r>
      <w:r w:rsidR="001D382C" w:rsidRPr="005D0A13">
        <w:rPr>
          <w:rFonts w:ascii="Arial" w:hAnsi="Arial" w:cs="Arial"/>
          <w:b/>
          <w:sz w:val="22"/>
          <w:szCs w:val="22"/>
        </w:rPr>
        <w:t>Współkorzystając</w:t>
      </w:r>
      <w:r w:rsidR="00BF5BCA" w:rsidRPr="005D0A13">
        <w:rPr>
          <w:rFonts w:ascii="Arial" w:hAnsi="Arial" w:cs="Arial"/>
          <w:b/>
          <w:sz w:val="22"/>
          <w:szCs w:val="22"/>
        </w:rPr>
        <w:t>y</w:t>
      </w:r>
      <w:r w:rsidR="00082724" w:rsidRPr="005D0A13">
        <w:rPr>
          <w:rFonts w:ascii="Arial" w:hAnsi="Arial" w:cs="Arial"/>
          <w:sz w:val="22"/>
          <w:szCs w:val="22"/>
        </w:rPr>
        <w:t xml:space="preserve"> </w:t>
      </w:r>
      <w:r w:rsidR="00162CB9" w:rsidRPr="005D0A13">
        <w:rPr>
          <w:rFonts w:ascii="Arial" w:hAnsi="Arial" w:cs="Arial"/>
          <w:sz w:val="22"/>
          <w:szCs w:val="22"/>
        </w:rPr>
        <w:t xml:space="preserve">powinien powołać się na numer </w:t>
      </w:r>
      <w:r w:rsidR="00162CB9" w:rsidRPr="005D0A13">
        <w:rPr>
          <w:rFonts w:ascii="Arial" w:hAnsi="Arial" w:cs="Arial"/>
          <w:b/>
          <w:sz w:val="22"/>
          <w:szCs w:val="22"/>
        </w:rPr>
        <w:t>U</w:t>
      </w:r>
      <w:r w:rsidRPr="005D0A13">
        <w:rPr>
          <w:rFonts w:ascii="Arial" w:hAnsi="Arial" w:cs="Arial"/>
          <w:b/>
          <w:sz w:val="22"/>
          <w:szCs w:val="22"/>
        </w:rPr>
        <w:t>mowy</w:t>
      </w:r>
      <w:r w:rsidRPr="005D0A13">
        <w:rPr>
          <w:rFonts w:ascii="Arial" w:hAnsi="Arial" w:cs="Arial"/>
          <w:sz w:val="22"/>
          <w:szCs w:val="22"/>
        </w:rPr>
        <w:t>.</w:t>
      </w:r>
    </w:p>
    <w:p w:rsidR="00176FF1" w:rsidRPr="005D0A13" w:rsidRDefault="00176FF1" w:rsidP="00176FF1">
      <w:pPr>
        <w:spacing w:line="276" w:lineRule="auto"/>
        <w:rPr>
          <w:rFonts w:ascii="Arial" w:hAnsi="Arial" w:cs="Arial"/>
          <w:sz w:val="22"/>
          <w:szCs w:val="22"/>
        </w:rPr>
      </w:pPr>
    </w:p>
    <w:p w:rsidR="002C3C3C" w:rsidRPr="005D0A13" w:rsidRDefault="002C3C3C" w:rsidP="0035469F">
      <w:pPr>
        <w:numPr>
          <w:ilvl w:val="0"/>
          <w:numId w:val="2"/>
        </w:numPr>
        <w:spacing w:line="276" w:lineRule="auto"/>
        <w:rPr>
          <w:rFonts w:ascii="Arial" w:hAnsi="Arial" w:cs="Arial"/>
          <w:sz w:val="22"/>
          <w:szCs w:val="22"/>
        </w:rPr>
      </w:pPr>
      <w:r w:rsidRPr="005D0A13">
        <w:rPr>
          <w:rFonts w:ascii="Arial" w:hAnsi="Arial" w:cs="Arial"/>
          <w:sz w:val="22"/>
          <w:szCs w:val="22"/>
        </w:rPr>
        <w:t xml:space="preserve">Dniem zapłaty będzie dzień uznania rachunku bankowego </w:t>
      </w:r>
      <w:r w:rsidRPr="005D0A13">
        <w:rPr>
          <w:rFonts w:ascii="Arial" w:hAnsi="Arial" w:cs="Arial"/>
          <w:b/>
          <w:sz w:val="22"/>
          <w:szCs w:val="22"/>
        </w:rPr>
        <w:t>SPÓŁKI</w:t>
      </w:r>
      <w:r w:rsidRPr="005D0A13">
        <w:rPr>
          <w:rFonts w:ascii="Arial" w:hAnsi="Arial" w:cs="Arial"/>
          <w:sz w:val="22"/>
          <w:szCs w:val="22"/>
        </w:rPr>
        <w:t>.</w:t>
      </w:r>
    </w:p>
    <w:p w:rsidR="00176FF1" w:rsidRPr="005D0A13" w:rsidRDefault="00176FF1" w:rsidP="00D64FE1">
      <w:pPr>
        <w:spacing w:line="276" w:lineRule="auto"/>
        <w:rPr>
          <w:rFonts w:ascii="Arial" w:hAnsi="Arial" w:cs="Arial"/>
          <w:sz w:val="22"/>
          <w:szCs w:val="22"/>
        </w:rPr>
      </w:pPr>
    </w:p>
    <w:p w:rsidR="003E2E97" w:rsidRPr="00F973C1" w:rsidRDefault="001D382C" w:rsidP="00F973C1">
      <w:pPr>
        <w:numPr>
          <w:ilvl w:val="0"/>
          <w:numId w:val="2"/>
        </w:numPr>
        <w:spacing w:line="276" w:lineRule="auto"/>
        <w:rPr>
          <w:rFonts w:ascii="Arial" w:hAnsi="Arial" w:cs="Arial"/>
          <w:sz w:val="22"/>
          <w:szCs w:val="22"/>
        </w:rPr>
      </w:pPr>
      <w:r w:rsidRPr="005D0A13">
        <w:rPr>
          <w:rFonts w:ascii="Arial" w:hAnsi="Arial" w:cs="Arial"/>
          <w:b/>
          <w:sz w:val="22"/>
          <w:szCs w:val="22"/>
        </w:rPr>
        <w:lastRenderedPageBreak/>
        <w:t>Współkorzystając</w:t>
      </w:r>
      <w:r w:rsidR="00BF5BCA" w:rsidRPr="005D0A13">
        <w:rPr>
          <w:rFonts w:ascii="Arial" w:hAnsi="Arial" w:cs="Arial"/>
          <w:b/>
          <w:sz w:val="22"/>
          <w:szCs w:val="22"/>
        </w:rPr>
        <w:t>y</w:t>
      </w:r>
      <w:r w:rsidR="00082724" w:rsidRPr="005D0A13">
        <w:rPr>
          <w:rFonts w:ascii="Arial" w:hAnsi="Arial" w:cs="Arial"/>
          <w:sz w:val="22"/>
          <w:szCs w:val="22"/>
        </w:rPr>
        <w:t xml:space="preserve"> </w:t>
      </w:r>
      <w:r w:rsidR="00D14FC7" w:rsidRPr="005D0A13">
        <w:rPr>
          <w:rFonts w:ascii="Arial" w:hAnsi="Arial" w:cs="Arial"/>
          <w:sz w:val="22"/>
          <w:szCs w:val="22"/>
        </w:rPr>
        <w:t xml:space="preserve">upoważnia </w:t>
      </w:r>
      <w:r w:rsidR="00F97613" w:rsidRPr="005D0A13">
        <w:rPr>
          <w:rFonts w:ascii="Arial" w:hAnsi="Arial" w:cs="Arial"/>
          <w:b/>
          <w:sz w:val="22"/>
          <w:szCs w:val="22"/>
        </w:rPr>
        <w:t>SPÓŁKĘ</w:t>
      </w:r>
      <w:r w:rsidR="00F97613" w:rsidRPr="005D0A13">
        <w:rPr>
          <w:rFonts w:ascii="Arial" w:hAnsi="Arial" w:cs="Arial"/>
          <w:sz w:val="22"/>
          <w:szCs w:val="22"/>
        </w:rPr>
        <w:t xml:space="preserve"> </w:t>
      </w:r>
      <w:r w:rsidR="00D14FC7" w:rsidRPr="005D0A13">
        <w:rPr>
          <w:rFonts w:ascii="Arial" w:hAnsi="Arial" w:cs="Arial"/>
          <w:sz w:val="22"/>
          <w:szCs w:val="22"/>
        </w:rPr>
        <w:t xml:space="preserve">do wystawienia faktury </w:t>
      </w:r>
      <w:r w:rsidR="00162CB9" w:rsidRPr="005D0A13">
        <w:rPr>
          <w:rFonts w:ascii="Arial" w:hAnsi="Arial" w:cs="Arial"/>
          <w:sz w:val="22"/>
          <w:szCs w:val="22"/>
        </w:rPr>
        <w:t xml:space="preserve">VAT </w:t>
      </w:r>
      <w:r w:rsidR="00D14FC7" w:rsidRPr="005D0A13">
        <w:rPr>
          <w:rFonts w:ascii="Arial" w:hAnsi="Arial" w:cs="Arial"/>
          <w:sz w:val="22"/>
          <w:szCs w:val="22"/>
        </w:rPr>
        <w:t>bez jego</w:t>
      </w:r>
      <w:r w:rsidR="00162CB9" w:rsidRPr="005D0A13">
        <w:rPr>
          <w:rFonts w:ascii="Arial" w:hAnsi="Arial" w:cs="Arial"/>
          <w:sz w:val="22"/>
          <w:szCs w:val="22"/>
        </w:rPr>
        <w:t xml:space="preserve"> podpisu.</w:t>
      </w:r>
    </w:p>
    <w:p w:rsidR="00702E19" w:rsidRPr="005D0A13" w:rsidRDefault="00702E19" w:rsidP="00E55C0F">
      <w:pPr>
        <w:spacing w:before="120" w:line="276" w:lineRule="auto"/>
        <w:jc w:val="center"/>
        <w:rPr>
          <w:rFonts w:ascii="Arial" w:hAnsi="Arial" w:cs="Arial"/>
          <w:b/>
          <w:sz w:val="22"/>
          <w:szCs w:val="22"/>
        </w:rPr>
      </w:pPr>
      <w:r w:rsidRPr="005D0A13">
        <w:rPr>
          <w:rFonts w:ascii="Arial" w:hAnsi="Arial" w:cs="Arial"/>
          <w:b/>
          <w:sz w:val="22"/>
          <w:szCs w:val="22"/>
        </w:rPr>
        <w:t>§</w:t>
      </w:r>
      <w:r w:rsidR="00C97CD1" w:rsidRPr="005D0A13">
        <w:rPr>
          <w:rFonts w:ascii="Arial" w:hAnsi="Arial" w:cs="Arial"/>
          <w:b/>
          <w:sz w:val="22"/>
          <w:szCs w:val="22"/>
        </w:rPr>
        <w:t xml:space="preserve"> </w:t>
      </w:r>
      <w:r w:rsidR="007054E8" w:rsidRPr="005D0A13">
        <w:rPr>
          <w:rFonts w:ascii="Arial" w:hAnsi="Arial" w:cs="Arial"/>
          <w:b/>
          <w:sz w:val="22"/>
          <w:szCs w:val="22"/>
        </w:rPr>
        <w:t>7</w:t>
      </w:r>
    </w:p>
    <w:p w:rsidR="003F630B" w:rsidRPr="005D0A13" w:rsidRDefault="003F630B" w:rsidP="0035469F">
      <w:pPr>
        <w:numPr>
          <w:ilvl w:val="0"/>
          <w:numId w:val="3"/>
        </w:numPr>
        <w:tabs>
          <w:tab w:val="left" w:pos="360"/>
        </w:tabs>
        <w:spacing w:line="276" w:lineRule="auto"/>
        <w:ind w:left="714" w:hanging="357"/>
        <w:rPr>
          <w:rFonts w:ascii="Arial" w:hAnsi="Arial" w:cs="Arial"/>
          <w:sz w:val="22"/>
          <w:szCs w:val="22"/>
        </w:rPr>
      </w:pPr>
      <w:r w:rsidRPr="005D0A13">
        <w:rPr>
          <w:rFonts w:ascii="Arial" w:hAnsi="Arial" w:cs="Arial"/>
          <w:b/>
          <w:sz w:val="22"/>
          <w:szCs w:val="22"/>
        </w:rPr>
        <w:t>Współkorzystający</w:t>
      </w:r>
      <w:r w:rsidRPr="005D0A13">
        <w:rPr>
          <w:rFonts w:ascii="Arial" w:hAnsi="Arial" w:cs="Arial"/>
          <w:sz w:val="22"/>
          <w:szCs w:val="22"/>
        </w:rPr>
        <w:t xml:space="preserve"> w ciągu </w:t>
      </w:r>
      <w:r w:rsidR="0026222C" w:rsidRPr="005D0A13">
        <w:rPr>
          <w:rFonts w:ascii="Arial" w:hAnsi="Arial" w:cs="Arial"/>
          <w:sz w:val="22"/>
          <w:szCs w:val="22"/>
        </w:rPr>
        <w:t>7</w:t>
      </w:r>
      <w:r w:rsidRPr="005D0A13">
        <w:rPr>
          <w:rFonts w:ascii="Arial" w:hAnsi="Arial" w:cs="Arial"/>
          <w:sz w:val="22"/>
          <w:szCs w:val="22"/>
        </w:rPr>
        <w:t xml:space="preserve"> dni od daty rozwiązania lub odpowiednio wygaśnięcia </w:t>
      </w:r>
      <w:r w:rsidRPr="005D0A13">
        <w:rPr>
          <w:rFonts w:ascii="Arial" w:hAnsi="Arial" w:cs="Arial"/>
          <w:b/>
          <w:sz w:val="22"/>
          <w:szCs w:val="22"/>
        </w:rPr>
        <w:t>Umowy</w:t>
      </w:r>
      <w:r w:rsidRPr="005D0A13">
        <w:rPr>
          <w:rFonts w:ascii="Arial" w:hAnsi="Arial" w:cs="Arial"/>
          <w:sz w:val="22"/>
          <w:szCs w:val="22"/>
        </w:rPr>
        <w:t xml:space="preserve">, przywróci stan poprzedni, a w szczególności usunie </w:t>
      </w:r>
      <w:r w:rsidRPr="005D0A13">
        <w:rPr>
          <w:rFonts w:ascii="Arial" w:hAnsi="Arial" w:cs="Arial"/>
          <w:b/>
          <w:sz w:val="22"/>
          <w:szCs w:val="22"/>
        </w:rPr>
        <w:t>Insert</w:t>
      </w:r>
      <w:r w:rsidRPr="005D0A13">
        <w:rPr>
          <w:rFonts w:ascii="Arial" w:hAnsi="Arial" w:cs="Arial"/>
          <w:sz w:val="22"/>
          <w:szCs w:val="22"/>
        </w:rPr>
        <w:t xml:space="preserve"> własnym kosztem </w:t>
      </w:r>
      <w:r w:rsidR="00435A55" w:rsidRPr="005D0A13">
        <w:rPr>
          <w:rFonts w:ascii="Arial" w:hAnsi="Arial" w:cs="Arial"/>
          <w:sz w:val="22"/>
          <w:szCs w:val="22"/>
        </w:rPr>
        <w:t>i</w:t>
      </w:r>
      <w:r w:rsidR="00762160" w:rsidRPr="005D0A13">
        <w:rPr>
          <w:rFonts w:ascii="Arial" w:hAnsi="Arial" w:cs="Arial"/>
          <w:sz w:val="22"/>
          <w:szCs w:val="22"/>
        </w:rPr>
        <w:t> </w:t>
      </w:r>
      <w:r w:rsidR="00435A55" w:rsidRPr="005D0A13">
        <w:rPr>
          <w:rFonts w:ascii="Arial" w:hAnsi="Arial" w:cs="Arial"/>
          <w:sz w:val="22"/>
          <w:szCs w:val="22"/>
        </w:rPr>
        <w:t>staraniem</w:t>
      </w:r>
      <w:r w:rsidRPr="005D0A13">
        <w:rPr>
          <w:rFonts w:ascii="Arial" w:hAnsi="Arial" w:cs="Arial"/>
          <w:sz w:val="22"/>
          <w:szCs w:val="22"/>
        </w:rPr>
        <w:t xml:space="preserve"> i</w:t>
      </w:r>
      <w:r w:rsidR="00762160" w:rsidRPr="005D0A13">
        <w:rPr>
          <w:rFonts w:ascii="Arial" w:hAnsi="Arial" w:cs="Arial"/>
          <w:sz w:val="22"/>
          <w:szCs w:val="22"/>
        </w:rPr>
        <w:t> </w:t>
      </w:r>
      <w:r w:rsidRPr="005D0A13">
        <w:rPr>
          <w:rFonts w:ascii="Arial" w:hAnsi="Arial" w:cs="Arial"/>
          <w:sz w:val="22"/>
          <w:szCs w:val="22"/>
        </w:rPr>
        <w:t xml:space="preserve">powiadomi pisemnie </w:t>
      </w:r>
      <w:r w:rsidR="00073FDE" w:rsidRPr="005D0A13">
        <w:rPr>
          <w:rFonts w:ascii="Arial" w:hAnsi="Arial" w:cs="Arial"/>
          <w:b/>
          <w:sz w:val="22"/>
          <w:szCs w:val="22"/>
        </w:rPr>
        <w:t>SPÓŁKĘ</w:t>
      </w:r>
      <w:r w:rsidR="000C02E1" w:rsidRPr="005D0A13">
        <w:rPr>
          <w:rFonts w:ascii="Arial" w:hAnsi="Arial" w:cs="Arial"/>
          <w:b/>
          <w:sz w:val="22"/>
          <w:szCs w:val="22"/>
        </w:rPr>
        <w:t xml:space="preserve"> </w:t>
      </w:r>
      <w:r w:rsidRPr="005D0A13">
        <w:rPr>
          <w:rFonts w:ascii="Arial" w:hAnsi="Arial" w:cs="Arial"/>
          <w:sz w:val="22"/>
          <w:szCs w:val="22"/>
        </w:rPr>
        <w:t>o ich zakończeniu;</w:t>
      </w:r>
    </w:p>
    <w:p w:rsidR="00176FF1" w:rsidRPr="005D0A13" w:rsidRDefault="00176FF1" w:rsidP="00D64FE1">
      <w:pPr>
        <w:spacing w:line="276" w:lineRule="auto"/>
        <w:rPr>
          <w:rFonts w:ascii="Arial" w:hAnsi="Arial" w:cs="Arial"/>
          <w:sz w:val="22"/>
          <w:szCs w:val="22"/>
        </w:rPr>
      </w:pPr>
    </w:p>
    <w:p w:rsidR="006A45BD" w:rsidRPr="005D0A13" w:rsidRDefault="003F630B" w:rsidP="0035469F">
      <w:pPr>
        <w:numPr>
          <w:ilvl w:val="0"/>
          <w:numId w:val="3"/>
        </w:numPr>
        <w:spacing w:line="276" w:lineRule="auto"/>
        <w:ind w:left="714" w:hanging="357"/>
        <w:rPr>
          <w:rFonts w:ascii="Arial" w:hAnsi="Arial" w:cs="Arial"/>
          <w:sz w:val="22"/>
          <w:szCs w:val="22"/>
        </w:rPr>
      </w:pPr>
      <w:r w:rsidRPr="005D0A13">
        <w:rPr>
          <w:rFonts w:ascii="Arial" w:hAnsi="Arial" w:cs="Arial"/>
          <w:sz w:val="22"/>
          <w:szCs w:val="22"/>
        </w:rPr>
        <w:t>W przypadkach naruszenia zobowiązań wynikających z treści ust. 1 niniejszego paragrafu przez</w:t>
      </w:r>
      <w:r w:rsidR="009E2316" w:rsidRPr="005D0A13">
        <w:rPr>
          <w:rFonts w:ascii="Arial" w:hAnsi="Arial" w:cs="Arial"/>
          <w:sz w:val="22"/>
          <w:szCs w:val="22"/>
        </w:rPr>
        <w:t xml:space="preserve"> </w:t>
      </w:r>
      <w:r w:rsidR="001D382C" w:rsidRPr="005D0A13">
        <w:rPr>
          <w:rFonts w:ascii="Arial" w:hAnsi="Arial" w:cs="Arial"/>
          <w:b/>
          <w:sz w:val="22"/>
          <w:szCs w:val="22"/>
        </w:rPr>
        <w:t>Współkorzystającego</w:t>
      </w:r>
      <w:r w:rsidR="003E3A2E" w:rsidRPr="005D0A13">
        <w:rPr>
          <w:rFonts w:ascii="Arial" w:hAnsi="Arial" w:cs="Arial"/>
          <w:sz w:val="22"/>
          <w:szCs w:val="22"/>
        </w:rPr>
        <w:t>,</w:t>
      </w:r>
      <w:r w:rsidR="00145998" w:rsidRPr="005D0A13">
        <w:rPr>
          <w:rFonts w:ascii="Arial" w:hAnsi="Arial" w:cs="Arial"/>
          <w:sz w:val="22"/>
          <w:szCs w:val="22"/>
        </w:rPr>
        <w:t xml:space="preserve"> </w:t>
      </w:r>
      <w:r w:rsidR="00073FDE" w:rsidRPr="005D0A13">
        <w:rPr>
          <w:rFonts w:ascii="Arial" w:hAnsi="Arial" w:cs="Arial"/>
          <w:b/>
          <w:sz w:val="22"/>
          <w:szCs w:val="22"/>
        </w:rPr>
        <w:t xml:space="preserve">SPÓŁCE </w:t>
      </w:r>
      <w:r w:rsidR="000F5CCD" w:rsidRPr="005D0A13">
        <w:rPr>
          <w:rFonts w:ascii="Arial" w:hAnsi="Arial" w:cs="Arial"/>
          <w:sz w:val="22"/>
          <w:szCs w:val="22"/>
        </w:rPr>
        <w:t>przysługuje prawo naliczania kary umownej</w:t>
      </w:r>
      <w:r w:rsidR="007E2FA5" w:rsidRPr="005D0A13">
        <w:rPr>
          <w:rFonts w:ascii="Arial" w:hAnsi="Arial" w:cs="Arial"/>
          <w:sz w:val="22"/>
          <w:szCs w:val="22"/>
        </w:rPr>
        <w:t xml:space="preserve"> </w:t>
      </w:r>
      <w:r w:rsidR="000F5CCD" w:rsidRPr="005D0A13">
        <w:rPr>
          <w:rFonts w:ascii="Arial" w:hAnsi="Arial" w:cs="Arial"/>
          <w:sz w:val="22"/>
          <w:szCs w:val="22"/>
        </w:rPr>
        <w:t xml:space="preserve">w wysokości </w:t>
      </w:r>
      <w:r w:rsidR="007F1378" w:rsidRPr="005D0A13">
        <w:rPr>
          <w:rFonts w:ascii="Arial" w:hAnsi="Arial" w:cs="Arial"/>
          <w:sz w:val="22"/>
          <w:szCs w:val="22"/>
        </w:rPr>
        <w:t>1/</w:t>
      </w:r>
      <w:r w:rsidR="00B73F0C" w:rsidRPr="005D0A13">
        <w:rPr>
          <w:rFonts w:ascii="Arial" w:hAnsi="Arial" w:cs="Arial"/>
          <w:sz w:val="22"/>
          <w:szCs w:val="22"/>
        </w:rPr>
        <w:t>10</w:t>
      </w:r>
      <w:r w:rsidR="00D67D10" w:rsidRPr="005D0A13">
        <w:rPr>
          <w:rFonts w:ascii="Arial" w:hAnsi="Arial" w:cs="Arial"/>
          <w:sz w:val="22"/>
          <w:szCs w:val="22"/>
        </w:rPr>
        <w:t xml:space="preserve"> </w:t>
      </w:r>
      <w:r w:rsidR="00EF5D40" w:rsidRPr="005D0A13">
        <w:rPr>
          <w:rFonts w:ascii="Arial" w:hAnsi="Arial" w:cs="Arial"/>
          <w:sz w:val="22"/>
          <w:szCs w:val="22"/>
        </w:rPr>
        <w:t xml:space="preserve">części opłaty, o której mowa w § </w:t>
      </w:r>
      <w:r w:rsidR="00A84C2A" w:rsidRPr="005D0A13">
        <w:rPr>
          <w:rFonts w:ascii="Arial" w:hAnsi="Arial" w:cs="Arial"/>
          <w:sz w:val="22"/>
          <w:szCs w:val="22"/>
        </w:rPr>
        <w:t>5</w:t>
      </w:r>
      <w:r w:rsidR="008C7E64" w:rsidRPr="005D0A13">
        <w:rPr>
          <w:rFonts w:ascii="Arial" w:hAnsi="Arial" w:cs="Arial"/>
          <w:sz w:val="22"/>
          <w:szCs w:val="22"/>
        </w:rPr>
        <w:t xml:space="preserve"> </w:t>
      </w:r>
      <w:r w:rsidR="00EF5D40" w:rsidRPr="005D0A13">
        <w:rPr>
          <w:rFonts w:ascii="Arial" w:hAnsi="Arial" w:cs="Arial"/>
          <w:sz w:val="22"/>
          <w:szCs w:val="22"/>
        </w:rPr>
        <w:t xml:space="preserve">ust. </w:t>
      </w:r>
      <w:r w:rsidR="00A20341" w:rsidRPr="005D0A13">
        <w:rPr>
          <w:rFonts w:ascii="Arial" w:hAnsi="Arial" w:cs="Arial"/>
          <w:sz w:val="22"/>
          <w:szCs w:val="22"/>
        </w:rPr>
        <w:t>2</w:t>
      </w:r>
      <w:r w:rsidR="00EF5D40" w:rsidRPr="005D0A13">
        <w:rPr>
          <w:rFonts w:ascii="Arial" w:hAnsi="Arial" w:cs="Arial"/>
          <w:sz w:val="22"/>
          <w:szCs w:val="22"/>
        </w:rPr>
        <w:t xml:space="preserve"> niniejszej umowy</w:t>
      </w:r>
      <w:r w:rsidR="007E2FA5" w:rsidRPr="005D0A13">
        <w:rPr>
          <w:rFonts w:ascii="Arial" w:hAnsi="Arial" w:cs="Arial"/>
          <w:sz w:val="22"/>
          <w:szCs w:val="22"/>
        </w:rPr>
        <w:t xml:space="preserve">, </w:t>
      </w:r>
      <w:r w:rsidR="00167EA4" w:rsidRPr="005D0A13">
        <w:rPr>
          <w:rFonts w:ascii="Arial" w:hAnsi="Arial" w:cs="Arial"/>
          <w:sz w:val="22"/>
          <w:szCs w:val="22"/>
        </w:rPr>
        <w:t>za każdy dzień</w:t>
      </w:r>
      <w:r w:rsidR="008C7E64" w:rsidRPr="005D0A13">
        <w:rPr>
          <w:rFonts w:ascii="Arial" w:hAnsi="Arial" w:cs="Arial"/>
          <w:sz w:val="22"/>
          <w:szCs w:val="22"/>
        </w:rPr>
        <w:t xml:space="preserve"> </w:t>
      </w:r>
      <w:r w:rsidR="00784FE8" w:rsidRPr="005D0A13">
        <w:rPr>
          <w:rFonts w:ascii="Arial" w:hAnsi="Arial" w:cs="Arial"/>
          <w:sz w:val="22"/>
          <w:szCs w:val="22"/>
        </w:rPr>
        <w:t>opóźnienia.</w:t>
      </w:r>
      <w:r w:rsidR="008C7E64" w:rsidRPr="005D0A13">
        <w:rPr>
          <w:rFonts w:ascii="Arial" w:hAnsi="Arial" w:cs="Arial"/>
          <w:sz w:val="22"/>
          <w:szCs w:val="22"/>
        </w:rPr>
        <w:t xml:space="preserve"> </w:t>
      </w:r>
    </w:p>
    <w:p w:rsidR="00A61843" w:rsidRPr="005D0A13" w:rsidRDefault="00C97CD1" w:rsidP="00E55C0F">
      <w:pPr>
        <w:spacing w:before="120" w:line="276" w:lineRule="auto"/>
        <w:jc w:val="center"/>
        <w:rPr>
          <w:rFonts w:ascii="Arial" w:hAnsi="Arial" w:cs="Arial"/>
          <w:b/>
          <w:sz w:val="22"/>
          <w:szCs w:val="22"/>
        </w:rPr>
      </w:pPr>
      <w:r w:rsidRPr="005D0A13">
        <w:rPr>
          <w:rFonts w:ascii="Arial" w:hAnsi="Arial" w:cs="Arial"/>
          <w:b/>
          <w:sz w:val="22"/>
          <w:szCs w:val="22"/>
        </w:rPr>
        <w:t>§</w:t>
      </w:r>
      <w:r w:rsidR="00004B87" w:rsidRPr="005D0A13">
        <w:rPr>
          <w:rFonts w:ascii="Arial" w:hAnsi="Arial" w:cs="Arial"/>
          <w:b/>
          <w:sz w:val="22"/>
          <w:szCs w:val="22"/>
        </w:rPr>
        <w:t xml:space="preserve"> </w:t>
      </w:r>
      <w:r w:rsidR="001377DF" w:rsidRPr="005D0A13">
        <w:rPr>
          <w:rFonts w:ascii="Arial" w:hAnsi="Arial" w:cs="Arial"/>
          <w:b/>
          <w:sz w:val="22"/>
          <w:szCs w:val="22"/>
        </w:rPr>
        <w:t>8</w:t>
      </w:r>
    </w:p>
    <w:p w:rsidR="0064215E" w:rsidRPr="005D0A13" w:rsidRDefault="003E3A2E" w:rsidP="00176FF1">
      <w:pPr>
        <w:spacing w:line="276" w:lineRule="auto"/>
        <w:rPr>
          <w:rFonts w:ascii="Arial" w:hAnsi="Arial" w:cs="Arial"/>
          <w:sz w:val="22"/>
          <w:szCs w:val="22"/>
        </w:rPr>
      </w:pPr>
      <w:r w:rsidRPr="005D0A13">
        <w:rPr>
          <w:rFonts w:ascii="Arial" w:hAnsi="Arial" w:cs="Arial"/>
          <w:sz w:val="22"/>
          <w:szCs w:val="22"/>
        </w:rPr>
        <w:t>Zainstalowanie</w:t>
      </w:r>
      <w:r w:rsidR="00F23B35" w:rsidRPr="005D0A13">
        <w:rPr>
          <w:rFonts w:ascii="Arial" w:hAnsi="Arial" w:cs="Arial"/>
          <w:sz w:val="22"/>
          <w:szCs w:val="22"/>
        </w:rPr>
        <w:t xml:space="preserve"> </w:t>
      </w:r>
      <w:r w:rsidR="00162CB9" w:rsidRPr="005D0A13">
        <w:rPr>
          <w:rFonts w:ascii="Arial" w:hAnsi="Arial" w:cs="Arial"/>
          <w:b/>
          <w:sz w:val="22"/>
          <w:szCs w:val="22"/>
        </w:rPr>
        <w:t>Insertu</w:t>
      </w:r>
      <w:r w:rsidR="00FF25FE" w:rsidRPr="005D0A13">
        <w:rPr>
          <w:rFonts w:ascii="Arial" w:hAnsi="Arial" w:cs="Arial"/>
          <w:sz w:val="22"/>
          <w:szCs w:val="22"/>
        </w:rPr>
        <w:t xml:space="preserve"> </w:t>
      </w:r>
      <w:r w:rsidR="00662428" w:rsidRPr="005D0A13">
        <w:rPr>
          <w:rFonts w:ascii="Arial" w:hAnsi="Arial" w:cs="Arial"/>
          <w:sz w:val="22"/>
          <w:szCs w:val="22"/>
        </w:rPr>
        <w:t xml:space="preserve">przez </w:t>
      </w:r>
      <w:r w:rsidR="001D382C" w:rsidRPr="005D0A13">
        <w:rPr>
          <w:rFonts w:ascii="Arial" w:hAnsi="Arial" w:cs="Arial"/>
          <w:b/>
          <w:sz w:val="22"/>
          <w:szCs w:val="22"/>
        </w:rPr>
        <w:t>Współkorzystającego</w:t>
      </w:r>
      <w:r w:rsidR="00A61843" w:rsidRPr="005D0A13">
        <w:rPr>
          <w:rFonts w:ascii="Arial" w:hAnsi="Arial" w:cs="Arial"/>
          <w:sz w:val="22"/>
          <w:szCs w:val="22"/>
        </w:rPr>
        <w:t xml:space="preserve"> niezgodnie z przyznanymi </w:t>
      </w:r>
      <w:r w:rsidR="001D382C" w:rsidRPr="005D0A13">
        <w:rPr>
          <w:rFonts w:ascii="Arial" w:hAnsi="Arial" w:cs="Arial"/>
          <w:b/>
          <w:sz w:val="22"/>
          <w:szCs w:val="22"/>
        </w:rPr>
        <w:t>Współkorzystające</w:t>
      </w:r>
      <w:r w:rsidR="00BF5BCA" w:rsidRPr="005D0A13">
        <w:rPr>
          <w:rFonts w:ascii="Arial" w:hAnsi="Arial" w:cs="Arial"/>
          <w:b/>
          <w:sz w:val="22"/>
          <w:szCs w:val="22"/>
        </w:rPr>
        <w:t>mu</w:t>
      </w:r>
      <w:r w:rsidR="00082724" w:rsidRPr="005D0A13">
        <w:rPr>
          <w:rFonts w:ascii="Arial" w:hAnsi="Arial" w:cs="Arial"/>
          <w:sz w:val="22"/>
          <w:szCs w:val="22"/>
        </w:rPr>
        <w:t xml:space="preserve"> </w:t>
      </w:r>
      <w:r w:rsidR="00A61843" w:rsidRPr="005D0A13">
        <w:rPr>
          <w:rFonts w:ascii="Arial" w:hAnsi="Arial" w:cs="Arial"/>
          <w:sz w:val="22"/>
          <w:szCs w:val="22"/>
        </w:rPr>
        <w:t xml:space="preserve">lokalizacjami lub </w:t>
      </w:r>
      <w:r w:rsidR="007C4E5E" w:rsidRPr="005D0A13">
        <w:rPr>
          <w:rFonts w:ascii="Arial" w:hAnsi="Arial" w:cs="Arial"/>
          <w:sz w:val="22"/>
          <w:szCs w:val="22"/>
        </w:rPr>
        <w:t xml:space="preserve">w sposób naruszający umowę </w:t>
      </w:r>
      <w:r w:rsidR="0064215E" w:rsidRPr="005D0A13">
        <w:rPr>
          <w:rFonts w:ascii="Arial" w:hAnsi="Arial" w:cs="Arial"/>
          <w:sz w:val="22"/>
          <w:szCs w:val="22"/>
        </w:rPr>
        <w:t>upoważnia</w:t>
      </w:r>
      <w:r w:rsidR="00A61843" w:rsidRPr="005D0A13">
        <w:rPr>
          <w:rFonts w:ascii="Arial" w:hAnsi="Arial" w:cs="Arial"/>
          <w:sz w:val="22"/>
          <w:szCs w:val="22"/>
        </w:rPr>
        <w:t xml:space="preserve"> </w:t>
      </w:r>
      <w:r w:rsidR="00073FDE" w:rsidRPr="005D0A13">
        <w:rPr>
          <w:rFonts w:ascii="Arial" w:hAnsi="Arial" w:cs="Arial"/>
          <w:b/>
          <w:sz w:val="22"/>
          <w:szCs w:val="22"/>
        </w:rPr>
        <w:t>SPÓŁKĘ</w:t>
      </w:r>
      <w:r w:rsidR="0064215E" w:rsidRPr="005D0A13">
        <w:rPr>
          <w:rFonts w:ascii="Arial" w:hAnsi="Arial" w:cs="Arial"/>
          <w:sz w:val="22"/>
          <w:szCs w:val="22"/>
        </w:rPr>
        <w:t>, wedle jej wyboru:</w:t>
      </w:r>
    </w:p>
    <w:p w:rsidR="0064215E" w:rsidRPr="005D0A13" w:rsidRDefault="0064215E" w:rsidP="00176FF1">
      <w:pPr>
        <w:spacing w:line="276" w:lineRule="auto"/>
        <w:rPr>
          <w:rFonts w:ascii="Arial" w:hAnsi="Arial" w:cs="Arial"/>
          <w:sz w:val="22"/>
          <w:szCs w:val="22"/>
        </w:rPr>
      </w:pPr>
      <w:r w:rsidRPr="005D0A13">
        <w:rPr>
          <w:rFonts w:ascii="Arial" w:hAnsi="Arial" w:cs="Arial"/>
          <w:sz w:val="22"/>
          <w:szCs w:val="22"/>
        </w:rPr>
        <w:t>- do rozwiązania niniejszej umowy</w:t>
      </w:r>
      <w:r w:rsidR="00DF1B94" w:rsidRPr="005D0A13">
        <w:rPr>
          <w:rFonts w:ascii="Arial" w:hAnsi="Arial" w:cs="Arial"/>
          <w:sz w:val="22"/>
          <w:szCs w:val="22"/>
        </w:rPr>
        <w:t xml:space="preserve"> ze skutkiem natychmiastowym;</w:t>
      </w:r>
      <w:r w:rsidR="00A61843" w:rsidRPr="005D0A13">
        <w:rPr>
          <w:rFonts w:ascii="Arial" w:hAnsi="Arial" w:cs="Arial"/>
          <w:sz w:val="22"/>
          <w:szCs w:val="22"/>
        </w:rPr>
        <w:t xml:space="preserve"> </w:t>
      </w:r>
      <w:r w:rsidR="00DF1B94" w:rsidRPr="005D0A13">
        <w:rPr>
          <w:rFonts w:ascii="Arial" w:hAnsi="Arial" w:cs="Arial"/>
          <w:sz w:val="22"/>
          <w:szCs w:val="22"/>
        </w:rPr>
        <w:t>p</w:t>
      </w:r>
      <w:r w:rsidR="00DE4E14" w:rsidRPr="005D0A13">
        <w:rPr>
          <w:rFonts w:ascii="Arial" w:hAnsi="Arial" w:cs="Arial"/>
          <w:sz w:val="22"/>
          <w:szCs w:val="22"/>
        </w:rPr>
        <w:t xml:space="preserve">ostanowienia § </w:t>
      </w:r>
      <w:r w:rsidR="00A84C2A" w:rsidRPr="005D0A13">
        <w:rPr>
          <w:rFonts w:ascii="Arial" w:hAnsi="Arial" w:cs="Arial"/>
          <w:sz w:val="22"/>
          <w:szCs w:val="22"/>
        </w:rPr>
        <w:t>7</w:t>
      </w:r>
      <w:r w:rsidR="008C7E64" w:rsidRPr="005D0A13">
        <w:rPr>
          <w:rFonts w:ascii="Arial" w:hAnsi="Arial" w:cs="Arial"/>
          <w:sz w:val="22"/>
          <w:szCs w:val="22"/>
        </w:rPr>
        <w:t xml:space="preserve"> </w:t>
      </w:r>
      <w:r w:rsidRPr="005D0A13">
        <w:rPr>
          <w:rFonts w:ascii="Arial" w:hAnsi="Arial" w:cs="Arial"/>
          <w:sz w:val="22"/>
          <w:szCs w:val="22"/>
        </w:rPr>
        <w:t>stosuje się wówczas odpowiednio</w:t>
      </w:r>
      <w:r w:rsidR="00662428" w:rsidRPr="005D0A13">
        <w:rPr>
          <w:rFonts w:ascii="Arial" w:hAnsi="Arial" w:cs="Arial"/>
          <w:sz w:val="22"/>
          <w:szCs w:val="22"/>
        </w:rPr>
        <w:t>,</w:t>
      </w:r>
      <w:r w:rsidR="00DF1B94" w:rsidRPr="005D0A13">
        <w:rPr>
          <w:rFonts w:ascii="Arial" w:hAnsi="Arial" w:cs="Arial"/>
          <w:sz w:val="22"/>
          <w:szCs w:val="22"/>
        </w:rPr>
        <w:t xml:space="preserve"> </w:t>
      </w:r>
      <w:r w:rsidRPr="005D0A13">
        <w:rPr>
          <w:rFonts w:ascii="Arial" w:hAnsi="Arial" w:cs="Arial"/>
          <w:sz w:val="22"/>
          <w:szCs w:val="22"/>
        </w:rPr>
        <w:t>lub</w:t>
      </w:r>
    </w:p>
    <w:p w:rsidR="00AA5F2E" w:rsidRPr="00AA5F2E" w:rsidRDefault="00A1613D" w:rsidP="00AA5F2E">
      <w:pPr>
        <w:spacing w:line="276" w:lineRule="auto"/>
        <w:rPr>
          <w:rFonts w:ascii="Arial" w:hAnsi="Arial" w:cs="Arial"/>
          <w:sz w:val="22"/>
          <w:szCs w:val="22"/>
        </w:rPr>
      </w:pPr>
      <w:r w:rsidRPr="005D0A13">
        <w:rPr>
          <w:rFonts w:ascii="Arial" w:hAnsi="Arial" w:cs="Arial"/>
          <w:sz w:val="22"/>
          <w:szCs w:val="22"/>
        </w:rPr>
        <w:t xml:space="preserve">- do naliczenia kary </w:t>
      </w:r>
      <w:r w:rsidR="00F23B35" w:rsidRPr="005D0A13">
        <w:rPr>
          <w:rFonts w:ascii="Arial" w:hAnsi="Arial" w:cs="Arial"/>
          <w:sz w:val="22"/>
          <w:szCs w:val="22"/>
        </w:rPr>
        <w:t>umownej w wysokości</w:t>
      </w:r>
      <w:r w:rsidR="0029747C" w:rsidRPr="005D0A13">
        <w:rPr>
          <w:rFonts w:ascii="Arial" w:hAnsi="Arial" w:cs="Arial"/>
          <w:sz w:val="22"/>
          <w:szCs w:val="22"/>
        </w:rPr>
        <w:t xml:space="preserve"> </w:t>
      </w:r>
      <w:r w:rsidR="0026222C" w:rsidRPr="005D0A13">
        <w:rPr>
          <w:rFonts w:ascii="Arial" w:hAnsi="Arial" w:cs="Arial"/>
          <w:sz w:val="22"/>
          <w:szCs w:val="22"/>
        </w:rPr>
        <w:t xml:space="preserve">trzykrotności stawki, o której mowa w § </w:t>
      </w:r>
      <w:r w:rsidR="00A84C2A" w:rsidRPr="005D0A13">
        <w:rPr>
          <w:rFonts w:ascii="Arial" w:hAnsi="Arial" w:cs="Arial"/>
          <w:sz w:val="22"/>
          <w:szCs w:val="22"/>
        </w:rPr>
        <w:t>5 ust.</w:t>
      </w:r>
      <w:r w:rsidR="0026222C" w:rsidRPr="005D0A13">
        <w:rPr>
          <w:rFonts w:ascii="Arial" w:hAnsi="Arial" w:cs="Arial"/>
          <w:sz w:val="22"/>
          <w:szCs w:val="22"/>
        </w:rPr>
        <w:t>1,</w:t>
      </w:r>
      <w:r w:rsidR="00F23B35" w:rsidRPr="005D0A13">
        <w:rPr>
          <w:rFonts w:ascii="Arial" w:hAnsi="Arial" w:cs="Arial"/>
          <w:sz w:val="22"/>
          <w:szCs w:val="22"/>
        </w:rPr>
        <w:t xml:space="preserve"> za każd</w:t>
      </w:r>
      <w:r w:rsidR="0017255D" w:rsidRPr="005D0A13">
        <w:rPr>
          <w:rFonts w:ascii="Arial" w:hAnsi="Arial" w:cs="Arial"/>
          <w:sz w:val="22"/>
          <w:szCs w:val="22"/>
        </w:rPr>
        <w:t>e</w:t>
      </w:r>
      <w:r w:rsidR="00C452D0" w:rsidRPr="005D0A13">
        <w:rPr>
          <w:rFonts w:ascii="Arial" w:hAnsi="Arial" w:cs="Arial"/>
          <w:sz w:val="22"/>
          <w:szCs w:val="22"/>
        </w:rPr>
        <w:t xml:space="preserve"> </w:t>
      </w:r>
      <w:r w:rsidR="00F23B35" w:rsidRPr="005D0A13">
        <w:rPr>
          <w:rFonts w:ascii="Arial" w:hAnsi="Arial" w:cs="Arial"/>
          <w:sz w:val="22"/>
          <w:szCs w:val="22"/>
        </w:rPr>
        <w:t>bezumownie wykorzystan</w:t>
      </w:r>
      <w:r w:rsidR="00662428" w:rsidRPr="005D0A13">
        <w:rPr>
          <w:rFonts w:ascii="Arial" w:hAnsi="Arial" w:cs="Arial"/>
          <w:sz w:val="22"/>
          <w:szCs w:val="22"/>
        </w:rPr>
        <w:t>e urządzenie infrastruktury elektroenergetycznej</w:t>
      </w:r>
      <w:r w:rsidR="008C7E64" w:rsidRPr="005D0A13">
        <w:rPr>
          <w:rFonts w:ascii="Arial" w:hAnsi="Arial" w:cs="Arial"/>
          <w:sz w:val="22"/>
          <w:szCs w:val="22"/>
        </w:rPr>
        <w:t xml:space="preserve"> </w:t>
      </w:r>
      <w:r w:rsidRPr="005D0A13">
        <w:rPr>
          <w:rFonts w:ascii="Arial" w:hAnsi="Arial" w:cs="Arial"/>
          <w:sz w:val="22"/>
          <w:szCs w:val="22"/>
        </w:rPr>
        <w:t xml:space="preserve">oraz wezwania </w:t>
      </w:r>
      <w:r w:rsidR="001D382C" w:rsidRPr="005D0A13">
        <w:rPr>
          <w:rFonts w:ascii="Arial" w:hAnsi="Arial" w:cs="Arial"/>
          <w:b/>
          <w:sz w:val="22"/>
          <w:szCs w:val="22"/>
        </w:rPr>
        <w:t>Współkorzystającego</w:t>
      </w:r>
      <w:r w:rsidRPr="005D0A13">
        <w:rPr>
          <w:rFonts w:ascii="Arial" w:hAnsi="Arial" w:cs="Arial"/>
          <w:sz w:val="22"/>
          <w:szCs w:val="22"/>
        </w:rPr>
        <w:t xml:space="preserve"> do zaniechania naruszeń w terminie 10 dni od daty wysłania wezwania, a po jego bezskutecznym upływie</w:t>
      </w:r>
      <w:r w:rsidR="00ED13CA" w:rsidRPr="005D0A13">
        <w:rPr>
          <w:rFonts w:ascii="Arial" w:hAnsi="Arial" w:cs="Arial"/>
          <w:sz w:val="22"/>
          <w:szCs w:val="22"/>
        </w:rPr>
        <w:t>,</w:t>
      </w:r>
      <w:r w:rsidRPr="005D0A13">
        <w:rPr>
          <w:rFonts w:ascii="Arial" w:hAnsi="Arial" w:cs="Arial"/>
          <w:sz w:val="22"/>
          <w:szCs w:val="22"/>
        </w:rPr>
        <w:t xml:space="preserve"> </w:t>
      </w:r>
      <w:r w:rsidR="00A20C67" w:rsidRPr="005D0A13">
        <w:rPr>
          <w:rFonts w:ascii="Arial" w:hAnsi="Arial" w:cs="Arial"/>
          <w:sz w:val="22"/>
          <w:szCs w:val="22"/>
        </w:rPr>
        <w:t xml:space="preserve">do </w:t>
      </w:r>
      <w:r w:rsidRPr="005D0A13">
        <w:rPr>
          <w:rFonts w:ascii="Arial" w:hAnsi="Arial" w:cs="Arial"/>
          <w:sz w:val="22"/>
          <w:szCs w:val="22"/>
        </w:rPr>
        <w:t>naliczania kary umownej w wysokości 1/</w:t>
      </w:r>
      <w:r w:rsidR="0026222C" w:rsidRPr="005D0A13">
        <w:rPr>
          <w:rFonts w:ascii="Arial" w:hAnsi="Arial" w:cs="Arial"/>
          <w:sz w:val="22"/>
          <w:szCs w:val="22"/>
        </w:rPr>
        <w:t>10</w:t>
      </w:r>
      <w:r w:rsidRPr="005D0A13">
        <w:rPr>
          <w:rFonts w:ascii="Arial" w:hAnsi="Arial" w:cs="Arial"/>
          <w:sz w:val="22"/>
          <w:szCs w:val="22"/>
        </w:rPr>
        <w:t xml:space="preserve"> części opłaty, o której mo</w:t>
      </w:r>
      <w:r w:rsidR="00A84A79" w:rsidRPr="005D0A13">
        <w:rPr>
          <w:rFonts w:ascii="Arial" w:hAnsi="Arial" w:cs="Arial"/>
          <w:sz w:val="22"/>
          <w:szCs w:val="22"/>
        </w:rPr>
        <w:t xml:space="preserve">wa w § </w:t>
      </w:r>
      <w:r w:rsidR="00A84C2A" w:rsidRPr="005D0A13">
        <w:rPr>
          <w:rFonts w:ascii="Arial" w:hAnsi="Arial" w:cs="Arial"/>
          <w:sz w:val="22"/>
          <w:szCs w:val="22"/>
        </w:rPr>
        <w:t>5</w:t>
      </w:r>
      <w:r w:rsidR="008C7E64" w:rsidRPr="005D0A13">
        <w:rPr>
          <w:rFonts w:ascii="Arial" w:hAnsi="Arial" w:cs="Arial"/>
          <w:sz w:val="22"/>
          <w:szCs w:val="22"/>
        </w:rPr>
        <w:t xml:space="preserve"> </w:t>
      </w:r>
      <w:r w:rsidR="00A84A79" w:rsidRPr="005D0A13">
        <w:rPr>
          <w:rFonts w:ascii="Arial" w:hAnsi="Arial" w:cs="Arial"/>
          <w:sz w:val="22"/>
          <w:szCs w:val="22"/>
        </w:rPr>
        <w:t>ust.</w:t>
      </w:r>
      <w:r w:rsidR="00ED13CA" w:rsidRPr="005D0A13">
        <w:rPr>
          <w:rFonts w:ascii="Arial" w:hAnsi="Arial" w:cs="Arial"/>
          <w:sz w:val="22"/>
          <w:szCs w:val="22"/>
        </w:rPr>
        <w:t xml:space="preserve"> </w:t>
      </w:r>
      <w:r w:rsidR="00662428" w:rsidRPr="005D0A13">
        <w:rPr>
          <w:rFonts w:ascii="Arial" w:hAnsi="Arial" w:cs="Arial"/>
          <w:sz w:val="22"/>
          <w:szCs w:val="22"/>
        </w:rPr>
        <w:t>2</w:t>
      </w:r>
      <w:r w:rsidR="00A84A79" w:rsidRPr="005D0A13">
        <w:rPr>
          <w:rFonts w:ascii="Arial" w:hAnsi="Arial" w:cs="Arial"/>
          <w:sz w:val="22"/>
          <w:szCs w:val="22"/>
        </w:rPr>
        <w:t xml:space="preserve"> niniejszej umowy</w:t>
      </w:r>
      <w:r w:rsidR="00B815DD" w:rsidRPr="005D0A13">
        <w:rPr>
          <w:rFonts w:ascii="Arial" w:hAnsi="Arial" w:cs="Arial"/>
          <w:sz w:val="22"/>
          <w:szCs w:val="22"/>
        </w:rPr>
        <w:t xml:space="preserve"> </w:t>
      </w:r>
      <w:r w:rsidRPr="005D0A13">
        <w:rPr>
          <w:rFonts w:ascii="Arial" w:hAnsi="Arial" w:cs="Arial"/>
          <w:sz w:val="22"/>
          <w:szCs w:val="22"/>
        </w:rPr>
        <w:t>za każdy dzień opóźnienia.</w:t>
      </w:r>
    </w:p>
    <w:p w:rsidR="000A352A" w:rsidRPr="005D0A13" w:rsidRDefault="000A352A" w:rsidP="00E55C0F">
      <w:pPr>
        <w:spacing w:before="120" w:line="276" w:lineRule="auto"/>
        <w:jc w:val="center"/>
        <w:rPr>
          <w:rFonts w:ascii="Arial" w:hAnsi="Arial" w:cs="Arial"/>
          <w:b/>
          <w:sz w:val="22"/>
          <w:szCs w:val="22"/>
        </w:rPr>
      </w:pPr>
      <w:r w:rsidRPr="005D0A13">
        <w:rPr>
          <w:rFonts w:ascii="Arial" w:hAnsi="Arial" w:cs="Arial"/>
          <w:b/>
          <w:sz w:val="22"/>
          <w:szCs w:val="22"/>
        </w:rPr>
        <w:t xml:space="preserve">§ </w:t>
      </w:r>
      <w:r w:rsidR="00A61E46" w:rsidRPr="005D0A13">
        <w:rPr>
          <w:rFonts w:ascii="Arial" w:hAnsi="Arial" w:cs="Arial"/>
          <w:b/>
          <w:sz w:val="22"/>
          <w:szCs w:val="22"/>
        </w:rPr>
        <w:t>9</w:t>
      </w:r>
    </w:p>
    <w:p w:rsidR="000A352A" w:rsidRPr="005D0A13" w:rsidRDefault="000A352A" w:rsidP="0035469F">
      <w:pPr>
        <w:widowControl w:val="0"/>
        <w:numPr>
          <w:ilvl w:val="0"/>
          <w:numId w:val="6"/>
        </w:numPr>
        <w:spacing w:line="276" w:lineRule="auto"/>
        <w:ind w:left="714" w:hanging="357"/>
        <w:rPr>
          <w:rFonts w:ascii="Arial" w:hAnsi="Arial" w:cs="Arial"/>
          <w:bCs/>
          <w:kern w:val="28"/>
          <w:sz w:val="22"/>
          <w:szCs w:val="22"/>
          <w:lang w:val="x-none" w:eastAsia="x-none"/>
        </w:rPr>
      </w:pPr>
      <w:r w:rsidRPr="005D0A13">
        <w:rPr>
          <w:rFonts w:ascii="Arial" w:hAnsi="Arial" w:cs="Arial"/>
          <w:bCs/>
          <w:kern w:val="28"/>
          <w:sz w:val="22"/>
          <w:szCs w:val="22"/>
          <w:lang w:val="x-none" w:eastAsia="x-none"/>
        </w:rPr>
        <w:t xml:space="preserve">W przypadkach i na zasadach prawem przewidzianych </w:t>
      </w:r>
      <w:r w:rsidR="00933244" w:rsidRPr="005D0A13">
        <w:rPr>
          <w:rFonts w:ascii="Arial" w:hAnsi="Arial" w:cs="Arial"/>
          <w:b/>
          <w:bCs/>
          <w:kern w:val="28"/>
          <w:sz w:val="22"/>
          <w:szCs w:val="22"/>
          <w:lang w:eastAsia="x-none"/>
        </w:rPr>
        <w:t>SPÓŁKA</w:t>
      </w:r>
      <w:r w:rsidRPr="005D0A13">
        <w:rPr>
          <w:rFonts w:ascii="Arial" w:hAnsi="Arial" w:cs="Arial"/>
          <w:bCs/>
          <w:kern w:val="28"/>
          <w:sz w:val="22"/>
          <w:szCs w:val="22"/>
          <w:lang w:val="x-none" w:eastAsia="x-none"/>
        </w:rPr>
        <w:t xml:space="preserve"> ma prawo do naliczania i</w:t>
      </w:r>
      <w:r w:rsidR="00762160" w:rsidRPr="005D0A13">
        <w:rPr>
          <w:rFonts w:ascii="Arial" w:hAnsi="Arial" w:cs="Arial"/>
          <w:bCs/>
          <w:kern w:val="28"/>
          <w:sz w:val="22"/>
          <w:szCs w:val="22"/>
          <w:lang w:eastAsia="x-none"/>
        </w:rPr>
        <w:t> </w:t>
      </w:r>
      <w:r w:rsidRPr="005D0A13">
        <w:rPr>
          <w:rFonts w:ascii="Arial" w:hAnsi="Arial" w:cs="Arial"/>
          <w:bCs/>
          <w:kern w:val="28"/>
          <w:sz w:val="22"/>
          <w:szCs w:val="22"/>
          <w:lang w:val="x-none" w:eastAsia="x-none"/>
        </w:rPr>
        <w:t>dochodzenia odsetek.</w:t>
      </w:r>
    </w:p>
    <w:p w:rsidR="00AD3AEF" w:rsidRPr="005D0A13" w:rsidRDefault="00AD3AEF" w:rsidP="00D64FE1">
      <w:pPr>
        <w:widowControl w:val="0"/>
        <w:spacing w:line="276" w:lineRule="auto"/>
        <w:rPr>
          <w:rFonts w:ascii="Arial" w:hAnsi="Arial" w:cs="Arial"/>
          <w:bCs/>
          <w:kern w:val="28"/>
          <w:sz w:val="22"/>
          <w:szCs w:val="22"/>
          <w:lang w:val="x-none" w:eastAsia="x-none"/>
        </w:rPr>
      </w:pPr>
    </w:p>
    <w:p w:rsidR="00E55C0F" w:rsidRPr="005D0A13" w:rsidRDefault="00DF1B94" w:rsidP="0035469F">
      <w:pPr>
        <w:numPr>
          <w:ilvl w:val="0"/>
          <w:numId w:val="6"/>
        </w:numPr>
        <w:spacing w:line="276" w:lineRule="auto"/>
        <w:ind w:left="714" w:hanging="357"/>
        <w:rPr>
          <w:rFonts w:ascii="Arial" w:hAnsi="Arial" w:cs="Arial"/>
          <w:sz w:val="22"/>
          <w:szCs w:val="22"/>
        </w:rPr>
      </w:pPr>
      <w:r w:rsidRPr="005D0A13">
        <w:rPr>
          <w:rFonts w:ascii="Arial" w:hAnsi="Arial" w:cs="Arial"/>
          <w:sz w:val="22"/>
          <w:szCs w:val="22"/>
        </w:rPr>
        <w:t xml:space="preserve">Gdziekolwiek Umowa nadaje </w:t>
      </w:r>
      <w:r w:rsidR="00073FDE" w:rsidRPr="005D0A13">
        <w:rPr>
          <w:rFonts w:ascii="Arial" w:hAnsi="Arial" w:cs="Arial"/>
          <w:b/>
          <w:sz w:val="22"/>
          <w:szCs w:val="22"/>
        </w:rPr>
        <w:t>SPÓŁ</w:t>
      </w:r>
      <w:r w:rsidR="00933244" w:rsidRPr="005D0A13">
        <w:rPr>
          <w:rFonts w:ascii="Arial" w:hAnsi="Arial" w:cs="Arial"/>
          <w:b/>
          <w:sz w:val="22"/>
          <w:szCs w:val="22"/>
        </w:rPr>
        <w:t>CE</w:t>
      </w:r>
      <w:r w:rsidR="00073FDE" w:rsidRPr="005D0A13">
        <w:rPr>
          <w:rFonts w:ascii="Arial" w:hAnsi="Arial" w:cs="Arial"/>
          <w:sz w:val="22"/>
          <w:szCs w:val="22"/>
        </w:rPr>
        <w:t xml:space="preserve"> </w:t>
      </w:r>
      <w:r w:rsidRPr="005D0A13">
        <w:rPr>
          <w:rFonts w:ascii="Arial" w:hAnsi="Arial" w:cs="Arial"/>
          <w:sz w:val="22"/>
          <w:szCs w:val="22"/>
        </w:rPr>
        <w:t xml:space="preserve">uprawnienia do naliczania kar umownych, nie wyłącza to możliwości dochodzenia przez </w:t>
      </w:r>
      <w:r w:rsidR="00073FDE" w:rsidRPr="005D0A13">
        <w:rPr>
          <w:rFonts w:ascii="Arial" w:hAnsi="Arial" w:cs="Arial"/>
          <w:b/>
          <w:sz w:val="22"/>
          <w:szCs w:val="22"/>
        </w:rPr>
        <w:t>SPÓŁKĘ</w:t>
      </w:r>
      <w:r w:rsidR="00073FDE" w:rsidRPr="005D0A13">
        <w:rPr>
          <w:rFonts w:ascii="Arial" w:hAnsi="Arial" w:cs="Arial"/>
          <w:sz w:val="22"/>
          <w:szCs w:val="22"/>
        </w:rPr>
        <w:t xml:space="preserve"> </w:t>
      </w:r>
      <w:r w:rsidRPr="005D0A13">
        <w:rPr>
          <w:rFonts w:ascii="Arial" w:hAnsi="Arial" w:cs="Arial"/>
          <w:sz w:val="22"/>
          <w:szCs w:val="22"/>
        </w:rPr>
        <w:t>odszkodowania uzupełniającego, na wypadek gdyby kary te nie pokryły szkody.</w:t>
      </w:r>
    </w:p>
    <w:p w:rsidR="00AA5F2E" w:rsidRDefault="00AA5F2E" w:rsidP="00AA5F2E">
      <w:pPr>
        <w:jc w:val="center"/>
        <w:rPr>
          <w:rFonts w:ascii="Arial" w:hAnsi="Arial" w:cs="Arial"/>
          <w:b/>
          <w:sz w:val="22"/>
          <w:szCs w:val="22"/>
        </w:rPr>
      </w:pPr>
    </w:p>
    <w:p w:rsidR="002D6F58" w:rsidRPr="005D0A13" w:rsidRDefault="00004B87" w:rsidP="00AA5F2E">
      <w:pPr>
        <w:jc w:val="center"/>
        <w:rPr>
          <w:rFonts w:ascii="Arial" w:hAnsi="Arial" w:cs="Arial"/>
          <w:b/>
          <w:sz w:val="22"/>
          <w:szCs w:val="22"/>
        </w:rPr>
      </w:pPr>
      <w:r w:rsidRPr="005D0A13">
        <w:rPr>
          <w:rFonts w:ascii="Arial" w:hAnsi="Arial" w:cs="Arial"/>
          <w:b/>
          <w:sz w:val="22"/>
          <w:szCs w:val="22"/>
        </w:rPr>
        <w:t xml:space="preserve">§ </w:t>
      </w:r>
      <w:r w:rsidR="000D23AB" w:rsidRPr="005D0A13">
        <w:rPr>
          <w:rFonts w:ascii="Arial" w:hAnsi="Arial" w:cs="Arial"/>
          <w:b/>
          <w:sz w:val="22"/>
          <w:szCs w:val="22"/>
        </w:rPr>
        <w:t>1</w:t>
      </w:r>
      <w:r w:rsidR="00A61E46" w:rsidRPr="005D0A13">
        <w:rPr>
          <w:rFonts w:ascii="Arial" w:hAnsi="Arial" w:cs="Arial"/>
          <w:b/>
          <w:sz w:val="22"/>
          <w:szCs w:val="22"/>
        </w:rPr>
        <w:t>0</w:t>
      </w:r>
    </w:p>
    <w:p w:rsidR="00CC0D4F" w:rsidRPr="00461BB6" w:rsidRDefault="00461BB6" w:rsidP="00AA5F2E">
      <w:pPr>
        <w:pStyle w:val="Akapitzlist"/>
        <w:numPr>
          <w:ilvl w:val="0"/>
          <w:numId w:val="10"/>
        </w:numPr>
        <w:contextualSpacing/>
        <w:jc w:val="both"/>
        <w:rPr>
          <w:rFonts w:ascii="Arial" w:hAnsi="Arial" w:cs="Arial"/>
        </w:rPr>
      </w:pPr>
      <w:r w:rsidRPr="00461BB6">
        <w:rPr>
          <w:rFonts w:ascii="Arial" w:hAnsi="Arial" w:cs="Arial"/>
        </w:rPr>
        <w:t>Niniejsza umowa została zawarta na czas określony</w:t>
      </w:r>
      <w:r w:rsidR="00406B57">
        <w:rPr>
          <w:rFonts w:ascii="Arial" w:hAnsi="Arial" w:cs="Arial"/>
        </w:rPr>
        <w:t xml:space="preserve"> / nieokreślony</w:t>
      </w:r>
      <w:r w:rsidRPr="00461BB6">
        <w:rPr>
          <w:rFonts w:ascii="Arial" w:hAnsi="Arial" w:cs="Arial"/>
        </w:rPr>
        <w:t xml:space="preserve"> i obowiązuje</w:t>
      </w:r>
      <w:r w:rsidR="00406B57">
        <w:rPr>
          <w:rFonts w:ascii="Arial" w:hAnsi="Arial" w:cs="Arial"/>
        </w:rPr>
        <w:t xml:space="preserve">                      </w:t>
      </w:r>
      <w:r w:rsidRPr="00461BB6">
        <w:rPr>
          <w:rFonts w:ascii="Arial" w:hAnsi="Arial" w:cs="Arial"/>
        </w:rPr>
        <w:t xml:space="preserve"> </w:t>
      </w:r>
      <w:r w:rsidR="00406B57">
        <w:rPr>
          <w:rFonts w:ascii="Arial" w:hAnsi="Arial" w:cs="Arial"/>
          <w:b/>
        </w:rPr>
        <w:t xml:space="preserve">od dnia ………… </w:t>
      </w:r>
      <w:r w:rsidR="008B2933" w:rsidRPr="00F07D1F">
        <w:rPr>
          <w:rFonts w:ascii="Arial" w:hAnsi="Arial" w:cs="Arial"/>
          <w:b/>
        </w:rPr>
        <w:t xml:space="preserve">do </w:t>
      </w:r>
      <w:r w:rsidR="00406B57">
        <w:rPr>
          <w:rFonts w:ascii="Arial" w:hAnsi="Arial" w:cs="Arial"/>
          <w:b/>
        </w:rPr>
        <w:t>…………..</w:t>
      </w:r>
      <w:r w:rsidR="008B2933" w:rsidRPr="00F07D1F">
        <w:rPr>
          <w:rFonts w:ascii="Arial" w:hAnsi="Arial" w:cs="Arial"/>
          <w:b/>
        </w:rPr>
        <w:t xml:space="preserve"> r.</w:t>
      </w:r>
      <w:r w:rsidR="008B2933" w:rsidRPr="00F07D1F">
        <w:rPr>
          <w:rFonts w:ascii="Arial" w:hAnsi="Arial" w:cs="Arial"/>
        </w:rPr>
        <w:t xml:space="preserve"> </w:t>
      </w:r>
      <w:r w:rsidR="0072699D" w:rsidRPr="00461BB6">
        <w:rPr>
          <w:rFonts w:ascii="Arial" w:hAnsi="Arial" w:cs="Arial"/>
          <w:b/>
        </w:rPr>
        <w:t>Współkorzystający</w:t>
      </w:r>
      <w:r w:rsidR="00CC0D4F" w:rsidRPr="00461BB6">
        <w:rPr>
          <w:rFonts w:ascii="Arial" w:hAnsi="Arial" w:cs="Arial"/>
        </w:rPr>
        <w:t xml:space="preserve"> jest uprawniony do zainstalowania własnych elementów po podpisaniu umowy</w:t>
      </w:r>
      <w:r w:rsidR="00D35881" w:rsidRPr="00461BB6">
        <w:rPr>
          <w:rFonts w:ascii="Arial" w:hAnsi="Arial" w:cs="Arial"/>
        </w:rPr>
        <w:t>.</w:t>
      </w:r>
    </w:p>
    <w:p w:rsidR="0072699D" w:rsidRPr="005D0A13" w:rsidRDefault="0072699D" w:rsidP="00D64FE1">
      <w:pPr>
        <w:pStyle w:val="Akapitzlist"/>
        <w:spacing w:before="120"/>
        <w:ind w:left="0"/>
        <w:contextualSpacing/>
        <w:jc w:val="both"/>
        <w:rPr>
          <w:rFonts w:ascii="Arial" w:hAnsi="Arial" w:cs="Arial"/>
        </w:rPr>
      </w:pPr>
    </w:p>
    <w:p w:rsidR="001963CD" w:rsidRPr="005D0A13" w:rsidRDefault="004A4271" w:rsidP="0035469F">
      <w:pPr>
        <w:pStyle w:val="Akapitzlist"/>
        <w:numPr>
          <w:ilvl w:val="0"/>
          <w:numId w:val="10"/>
        </w:numPr>
        <w:spacing w:before="120"/>
        <w:contextualSpacing/>
        <w:jc w:val="both"/>
        <w:rPr>
          <w:rFonts w:ascii="Arial" w:hAnsi="Arial" w:cs="Arial"/>
        </w:rPr>
      </w:pPr>
      <w:r w:rsidRPr="005D0A13">
        <w:rPr>
          <w:rFonts w:ascii="Arial" w:hAnsi="Arial" w:cs="Arial"/>
        </w:rPr>
        <w:t>Każda ze</w:t>
      </w:r>
      <w:r w:rsidRPr="005D0A13">
        <w:rPr>
          <w:rFonts w:ascii="Arial" w:hAnsi="Arial" w:cs="Arial"/>
          <w:b/>
        </w:rPr>
        <w:t xml:space="preserve"> </w:t>
      </w:r>
      <w:r w:rsidR="001963CD" w:rsidRPr="005D0A13">
        <w:rPr>
          <w:rFonts w:ascii="Arial" w:hAnsi="Arial" w:cs="Arial"/>
          <w:b/>
        </w:rPr>
        <w:t>Stron</w:t>
      </w:r>
      <w:r w:rsidR="001963CD" w:rsidRPr="005D0A13">
        <w:rPr>
          <w:rFonts w:ascii="Arial" w:hAnsi="Arial" w:cs="Arial"/>
        </w:rPr>
        <w:t xml:space="preserve"> mo</w:t>
      </w:r>
      <w:r w:rsidRPr="005D0A13">
        <w:rPr>
          <w:rFonts w:ascii="Arial" w:hAnsi="Arial" w:cs="Arial"/>
        </w:rPr>
        <w:t>że</w:t>
      </w:r>
      <w:r w:rsidR="001963CD" w:rsidRPr="005D0A13">
        <w:rPr>
          <w:rFonts w:ascii="Arial" w:hAnsi="Arial" w:cs="Arial"/>
        </w:rPr>
        <w:t xml:space="preserve"> rozwiązać </w:t>
      </w:r>
      <w:r w:rsidR="001963CD" w:rsidRPr="005D0A13">
        <w:rPr>
          <w:rFonts w:ascii="Arial" w:hAnsi="Arial" w:cs="Arial"/>
          <w:b/>
        </w:rPr>
        <w:t>Umowę</w:t>
      </w:r>
      <w:r w:rsidR="001963CD" w:rsidRPr="005D0A13">
        <w:rPr>
          <w:rFonts w:ascii="Arial" w:hAnsi="Arial" w:cs="Arial"/>
        </w:rPr>
        <w:t xml:space="preserve"> ze skutkiem natychmiastowym w przypadku naruszenia przez drugą </w:t>
      </w:r>
      <w:r w:rsidR="001963CD" w:rsidRPr="005D0A13">
        <w:rPr>
          <w:rFonts w:ascii="Arial" w:hAnsi="Arial" w:cs="Arial"/>
          <w:b/>
        </w:rPr>
        <w:t>Stron</w:t>
      </w:r>
      <w:r w:rsidRPr="005D0A13">
        <w:rPr>
          <w:rFonts w:ascii="Arial" w:hAnsi="Arial" w:cs="Arial"/>
          <w:b/>
        </w:rPr>
        <w:t>ę</w:t>
      </w:r>
      <w:r w:rsidR="001963CD" w:rsidRPr="005D0A13">
        <w:rPr>
          <w:rFonts w:ascii="Arial" w:hAnsi="Arial" w:cs="Arial"/>
        </w:rPr>
        <w:t xml:space="preserve"> postanowień § </w:t>
      </w:r>
      <w:r w:rsidR="000549EA" w:rsidRPr="005D0A13">
        <w:rPr>
          <w:rFonts w:ascii="Arial" w:hAnsi="Arial" w:cs="Arial"/>
        </w:rPr>
        <w:t>3</w:t>
      </w:r>
      <w:r w:rsidR="001963CD" w:rsidRPr="005D0A13">
        <w:rPr>
          <w:rFonts w:ascii="Arial" w:hAnsi="Arial" w:cs="Arial"/>
        </w:rPr>
        <w:t xml:space="preserve"> </w:t>
      </w:r>
      <w:r w:rsidR="001963CD" w:rsidRPr="005D0A13">
        <w:rPr>
          <w:rFonts w:ascii="Arial" w:hAnsi="Arial" w:cs="Arial"/>
          <w:b/>
        </w:rPr>
        <w:t>Umowy</w:t>
      </w:r>
      <w:r w:rsidR="007B74DA" w:rsidRPr="005D0A13">
        <w:rPr>
          <w:rFonts w:ascii="Arial" w:hAnsi="Arial" w:cs="Arial"/>
        </w:rPr>
        <w:t>, a także w następujących przypadkach:</w:t>
      </w:r>
    </w:p>
    <w:p w:rsidR="007B74DA" w:rsidRPr="005D0A13" w:rsidRDefault="0026222C" w:rsidP="0035469F">
      <w:pPr>
        <w:numPr>
          <w:ilvl w:val="1"/>
          <w:numId w:val="7"/>
        </w:numPr>
        <w:spacing w:line="276" w:lineRule="auto"/>
        <w:ind w:hanging="357"/>
        <w:rPr>
          <w:rFonts w:ascii="Arial" w:hAnsi="Arial" w:cs="Arial"/>
          <w:sz w:val="22"/>
          <w:szCs w:val="22"/>
        </w:rPr>
      </w:pPr>
      <w:r w:rsidRPr="005D0A13">
        <w:rPr>
          <w:rFonts w:ascii="Arial" w:hAnsi="Arial" w:cs="Arial"/>
          <w:sz w:val="22"/>
          <w:szCs w:val="22"/>
        </w:rPr>
        <w:t xml:space="preserve">Jeżeli </w:t>
      </w:r>
      <w:r w:rsidRPr="005D0A13">
        <w:rPr>
          <w:rFonts w:ascii="Arial" w:hAnsi="Arial" w:cs="Arial"/>
          <w:b/>
          <w:sz w:val="22"/>
          <w:szCs w:val="22"/>
        </w:rPr>
        <w:t>Insert</w:t>
      </w:r>
      <w:r w:rsidRPr="005D0A13">
        <w:rPr>
          <w:rFonts w:ascii="Arial" w:hAnsi="Arial" w:cs="Arial"/>
          <w:sz w:val="22"/>
          <w:szCs w:val="22"/>
        </w:rPr>
        <w:t xml:space="preserve"> zagraża życiu, zdrowiu, mieniu albo eksploatacji urządzeń elektroenergetycznych</w:t>
      </w:r>
      <w:r w:rsidR="00872C7E" w:rsidRPr="005D0A13">
        <w:rPr>
          <w:rFonts w:ascii="Arial" w:hAnsi="Arial" w:cs="Arial"/>
          <w:sz w:val="22"/>
          <w:szCs w:val="22"/>
        </w:rPr>
        <w:t>;</w:t>
      </w:r>
    </w:p>
    <w:p w:rsidR="0072699D" w:rsidRPr="005D0A13" w:rsidRDefault="00872C7E" w:rsidP="0035469F">
      <w:pPr>
        <w:numPr>
          <w:ilvl w:val="1"/>
          <w:numId w:val="7"/>
        </w:numPr>
        <w:spacing w:line="276" w:lineRule="auto"/>
        <w:ind w:hanging="357"/>
        <w:rPr>
          <w:rFonts w:ascii="Arial" w:hAnsi="Arial" w:cs="Arial"/>
          <w:sz w:val="22"/>
          <w:szCs w:val="22"/>
        </w:rPr>
      </w:pPr>
      <w:r w:rsidRPr="005D0A13">
        <w:rPr>
          <w:rFonts w:ascii="Arial" w:hAnsi="Arial" w:cs="Arial"/>
          <w:sz w:val="22"/>
          <w:szCs w:val="22"/>
        </w:rPr>
        <w:t xml:space="preserve">Zamawiający zalega z zapłatą wynagrodzenia, o którym mowa w § </w:t>
      </w:r>
      <w:r w:rsidR="000549EA" w:rsidRPr="005D0A13">
        <w:rPr>
          <w:rFonts w:ascii="Arial" w:hAnsi="Arial" w:cs="Arial"/>
          <w:sz w:val="22"/>
          <w:szCs w:val="22"/>
        </w:rPr>
        <w:t>5</w:t>
      </w:r>
      <w:r w:rsidRPr="005D0A13">
        <w:rPr>
          <w:rFonts w:ascii="Arial" w:hAnsi="Arial" w:cs="Arial"/>
          <w:sz w:val="22"/>
          <w:szCs w:val="22"/>
        </w:rPr>
        <w:t xml:space="preserve"> ust. 2 niniejszej umowy</w:t>
      </w:r>
    </w:p>
    <w:p w:rsidR="0072699D" w:rsidRPr="005D0A13" w:rsidRDefault="0072699D" w:rsidP="0072699D">
      <w:pPr>
        <w:spacing w:line="276" w:lineRule="auto"/>
        <w:ind w:left="1440"/>
        <w:rPr>
          <w:rFonts w:ascii="Arial" w:hAnsi="Arial" w:cs="Arial"/>
          <w:sz w:val="22"/>
          <w:szCs w:val="22"/>
        </w:rPr>
      </w:pPr>
    </w:p>
    <w:p w:rsidR="00F137B0" w:rsidRPr="003A60D2" w:rsidRDefault="00C83522" w:rsidP="003A60D2">
      <w:pPr>
        <w:pStyle w:val="Akapitzlist"/>
        <w:numPr>
          <w:ilvl w:val="0"/>
          <w:numId w:val="10"/>
        </w:numPr>
        <w:spacing w:line="276" w:lineRule="auto"/>
        <w:jc w:val="both"/>
        <w:rPr>
          <w:rFonts w:ascii="Arial" w:hAnsi="Arial" w:cs="Arial"/>
        </w:rPr>
      </w:pPr>
      <w:r w:rsidRPr="005D0A13">
        <w:rPr>
          <w:rFonts w:ascii="Arial" w:hAnsi="Arial" w:cs="Arial"/>
        </w:rPr>
        <w:t xml:space="preserve">W </w:t>
      </w:r>
      <w:r w:rsidR="0039013A" w:rsidRPr="005D0A13">
        <w:rPr>
          <w:rFonts w:ascii="Arial" w:hAnsi="Arial" w:cs="Arial"/>
        </w:rPr>
        <w:t>przypadku, gdy</w:t>
      </w:r>
      <w:r w:rsidRPr="005D0A13">
        <w:rPr>
          <w:rFonts w:ascii="Arial" w:hAnsi="Arial" w:cs="Arial"/>
        </w:rPr>
        <w:t xml:space="preserve"> </w:t>
      </w:r>
      <w:r w:rsidR="00073FDE" w:rsidRPr="005D0A13">
        <w:rPr>
          <w:rFonts w:ascii="Arial" w:hAnsi="Arial" w:cs="Arial"/>
          <w:b/>
        </w:rPr>
        <w:t>SPÓŁK</w:t>
      </w:r>
      <w:r w:rsidR="0000773A" w:rsidRPr="005D0A13">
        <w:rPr>
          <w:rFonts w:ascii="Arial" w:hAnsi="Arial" w:cs="Arial"/>
          <w:b/>
        </w:rPr>
        <w:t>A</w:t>
      </w:r>
      <w:r w:rsidR="00073FDE" w:rsidRPr="005D0A13">
        <w:rPr>
          <w:rFonts w:ascii="Arial" w:hAnsi="Arial" w:cs="Arial"/>
        </w:rPr>
        <w:t xml:space="preserve"> </w:t>
      </w:r>
      <w:r w:rsidRPr="005D0A13">
        <w:rPr>
          <w:rFonts w:ascii="Arial" w:hAnsi="Arial" w:cs="Arial"/>
        </w:rPr>
        <w:t xml:space="preserve">wykonywać będzie prace wymagające demontażu </w:t>
      </w:r>
      <w:r w:rsidRPr="005D0A13">
        <w:rPr>
          <w:rFonts w:ascii="Arial" w:hAnsi="Arial" w:cs="Arial"/>
          <w:b/>
        </w:rPr>
        <w:t>Insertu</w:t>
      </w:r>
      <w:r w:rsidRPr="005D0A13">
        <w:rPr>
          <w:rFonts w:ascii="Arial" w:hAnsi="Arial" w:cs="Arial"/>
        </w:rPr>
        <w:t xml:space="preserve"> na taki okres lub w takiej części, że zanegowany zostanie sens gospodarczy </w:t>
      </w:r>
      <w:r w:rsidRPr="005D0A13">
        <w:rPr>
          <w:rFonts w:ascii="Arial" w:hAnsi="Arial" w:cs="Arial"/>
          <w:b/>
        </w:rPr>
        <w:t>Umowy</w:t>
      </w:r>
      <w:r w:rsidRPr="005D0A13">
        <w:rPr>
          <w:rFonts w:ascii="Arial" w:hAnsi="Arial" w:cs="Arial"/>
        </w:rPr>
        <w:t xml:space="preserve">, </w:t>
      </w:r>
      <w:r w:rsidRPr="005D0A13">
        <w:rPr>
          <w:rFonts w:ascii="Arial" w:hAnsi="Arial" w:cs="Arial"/>
          <w:b/>
        </w:rPr>
        <w:t>Współkorzystającemu</w:t>
      </w:r>
      <w:r w:rsidRPr="005D0A13">
        <w:rPr>
          <w:rFonts w:ascii="Arial" w:hAnsi="Arial" w:cs="Arial"/>
        </w:rPr>
        <w:t xml:space="preserve"> przysługuje uprawnienie do rozwiązania </w:t>
      </w:r>
      <w:r w:rsidRPr="005D0A13">
        <w:rPr>
          <w:rFonts w:ascii="Arial" w:hAnsi="Arial" w:cs="Arial"/>
          <w:b/>
        </w:rPr>
        <w:t>Umowy</w:t>
      </w:r>
      <w:r w:rsidRPr="005D0A13">
        <w:rPr>
          <w:rFonts w:ascii="Arial" w:hAnsi="Arial" w:cs="Arial"/>
        </w:rPr>
        <w:t xml:space="preserve"> ze skutkiem natychmiastowym. </w:t>
      </w:r>
    </w:p>
    <w:p w:rsidR="009400F1" w:rsidRDefault="009400F1" w:rsidP="00E55C0F">
      <w:pPr>
        <w:spacing w:before="120" w:line="276" w:lineRule="auto"/>
        <w:jc w:val="center"/>
        <w:rPr>
          <w:rFonts w:ascii="Arial" w:hAnsi="Arial" w:cs="Arial"/>
          <w:b/>
          <w:sz w:val="22"/>
          <w:szCs w:val="22"/>
        </w:rPr>
      </w:pPr>
    </w:p>
    <w:p w:rsidR="009400F1" w:rsidRDefault="009400F1" w:rsidP="00E55C0F">
      <w:pPr>
        <w:spacing w:before="120" w:line="276" w:lineRule="auto"/>
        <w:jc w:val="center"/>
        <w:rPr>
          <w:rFonts w:ascii="Arial" w:hAnsi="Arial" w:cs="Arial"/>
          <w:b/>
          <w:sz w:val="22"/>
          <w:szCs w:val="22"/>
        </w:rPr>
      </w:pPr>
    </w:p>
    <w:p w:rsidR="001D6E30" w:rsidRDefault="001D6E30" w:rsidP="00E55C0F">
      <w:pPr>
        <w:spacing w:before="120" w:line="276" w:lineRule="auto"/>
        <w:jc w:val="center"/>
        <w:rPr>
          <w:rFonts w:ascii="Arial" w:hAnsi="Arial" w:cs="Arial"/>
          <w:b/>
          <w:sz w:val="22"/>
          <w:szCs w:val="22"/>
        </w:rPr>
      </w:pPr>
    </w:p>
    <w:p w:rsidR="00D3076C" w:rsidRPr="005D0A13" w:rsidRDefault="00D3076C" w:rsidP="00E55C0F">
      <w:pPr>
        <w:spacing w:before="120" w:line="276" w:lineRule="auto"/>
        <w:jc w:val="center"/>
        <w:rPr>
          <w:rFonts w:ascii="Arial" w:hAnsi="Arial" w:cs="Arial"/>
          <w:b/>
          <w:sz w:val="22"/>
          <w:szCs w:val="22"/>
        </w:rPr>
      </w:pPr>
      <w:r w:rsidRPr="005D0A13">
        <w:rPr>
          <w:rFonts w:ascii="Arial" w:hAnsi="Arial" w:cs="Arial"/>
          <w:b/>
          <w:sz w:val="22"/>
          <w:szCs w:val="22"/>
        </w:rPr>
        <w:lastRenderedPageBreak/>
        <w:t>§ 11</w:t>
      </w:r>
    </w:p>
    <w:p w:rsidR="00760AA6" w:rsidRPr="00F973C1" w:rsidRDefault="00D3076C" w:rsidP="00F973C1">
      <w:pPr>
        <w:spacing w:line="276" w:lineRule="auto"/>
        <w:textAlignment w:val="top"/>
        <w:rPr>
          <w:rFonts w:ascii="Arial" w:hAnsi="Arial" w:cs="Arial"/>
          <w:sz w:val="22"/>
          <w:szCs w:val="22"/>
        </w:rPr>
      </w:pPr>
      <w:r w:rsidRPr="005D0A13">
        <w:rPr>
          <w:rFonts w:ascii="Arial" w:hAnsi="Arial" w:cs="Arial"/>
          <w:sz w:val="22"/>
          <w:szCs w:val="22"/>
        </w:rPr>
        <w:t xml:space="preserve">Do koordynacji prac związanych z realizacją niniejszej umowy Spółka wyznacza: </w:t>
      </w:r>
      <w:r w:rsidR="001A6669">
        <w:rPr>
          <w:rFonts w:ascii="Arial" w:hAnsi="Arial" w:cs="Arial"/>
          <w:sz w:val="22"/>
          <w:szCs w:val="22"/>
        </w:rPr>
        <w:t xml:space="preserve">                                  </w:t>
      </w:r>
      <w:r w:rsidR="00406B57">
        <w:rPr>
          <w:rFonts w:ascii="Arial" w:hAnsi="Arial" w:cs="Arial"/>
          <w:sz w:val="22"/>
          <w:szCs w:val="22"/>
        </w:rPr>
        <w:t xml:space="preserve">                     </w:t>
      </w:r>
      <w:r w:rsidRPr="005D0A13">
        <w:rPr>
          <w:rFonts w:ascii="Arial" w:hAnsi="Arial" w:cs="Arial"/>
          <w:sz w:val="22"/>
          <w:szCs w:val="22"/>
        </w:rPr>
        <w:t xml:space="preserve"> </w:t>
      </w:r>
      <w:r w:rsidR="00406B57">
        <w:rPr>
          <w:rFonts w:ascii="Arial" w:hAnsi="Arial" w:cs="Arial"/>
          <w:sz w:val="22"/>
          <w:szCs w:val="22"/>
        </w:rPr>
        <w:t>…………………………………..</w:t>
      </w:r>
      <w:r w:rsidRPr="005D0A13">
        <w:rPr>
          <w:rFonts w:ascii="Arial" w:hAnsi="Arial" w:cs="Arial"/>
          <w:sz w:val="22"/>
          <w:szCs w:val="22"/>
        </w:rPr>
        <w:t>T</w:t>
      </w:r>
      <w:r w:rsidR="00611C24" w:rsidRPr="005D0A13">
        <w:rPr>
          <w:rFonts w:ascii="Arial" w:hAnsi="Arial" w:cs="Arial"/>
          <w:sz w:val="22"/>
          <w:szCs w:val="22"/>
        </w:rPr>
        <w:t xml:space="preserve">AURON </w:t>
      </w:r>
      <w:r w:rsidRPr="005D0A13">
        <w:rPr>
          <w:rFonts w:ascii="Arial" w:hAnsi="Arial" w:cs="Arial"/>
          <w:sz w:val="22"/>
          <w:szCs w:val="22"/>
        </w:rPr>
        <w:t>D</w:t>
      </w:r>
      <w:r w:rsidR="00611C24" w:rsidRPr="005D0A13">
        <w:rPr>
          <w:rFonts w:ascii="Arial" w:hAnsi="Arial" w:cs="Arial"/>
          <w:sz w:val="22"/>
          <w:szCs w:val="22"/>
        </w:rPr>
        <w:t xml:space="preserve">ystrybucja </w:t>
      </w:r>
      <w:r w:rsidRPr="005D0A13">
        <w:rPr>
          <w:rFonts w:ascii="Arial" w:hAnsi="Arial" w:cs="Arial"/>
          <w:sz w:val="22"/>
          <w:szCs w:val="22"/>
        </w:rPr>
        <w:t>S</w:t>
      </w:r>
      <w:r w:rsidR="00611C24" w:rsidRPr="005D0A13">
        <w:rPr>
          <w:rFonts w:ascii="Arial" w:hAnsi="Arial" w:cs="Arial"/>
          <w:sz w:val="22"/>
          <w:szCs w:val="22"/>
        </w:rPr>
        <w:t>erwis</w:t>
      </w:r>
      <w:r w:rsidRPr="005D0A13">
        <w:rPr>
          <w:rFonts w:ascii="Arial" w:hAnsi="Arial" w:cs="Arial"/>
          <w:sz w:val="22"/>
          <w:szCs w:val="22"/>
        </w:rPr>
        <w:t xml:space="preserve"> S.A. Biuro Obsług</w:t>
      </w:r>
      <w:r w:rsidR="00D64FE1" w:rsidRPr="005D0A13">
        <w:rPr>
          <w:rFonts w:ascii="Arial" w:hAnsi="Arial" w:cs="Arial"/>
          <w:sz w:val="22"/>
          <w:szCs w:val="22"/>
        </w:rPr>
        <w:t xml:space="preserve">i Oświetlenia Wrocław, </w:t>
      </w:r>
      <w:r w:rsidR="00611C24" w:rsidRPr="005D0A13">
        <w:rPr>
          <w:rFonts w:ascii="Arial" w:hAnsi="Arial" w:cs="Arial"/>
          <w:sz w:val="22"/>
          <w:szCs w:val="22"/>
        </w:rPr>
        <w:t xml:space="preserve">tel. </w:t>
      </w:r>
      <w:r w:rsidR="00406B57">
        <w:rPr>
          <w:rFonts w:ascii="Arial" w:hAnsi="Arial" w:cs="Arial"/>
          <w:sz w:val="22"/>
          <w:szCs w:val="22"/>
        </w:rPr>
        <w:t>……………..</w:t>
      </w:r>
      <w:r w:rsidRPr="005D0A13">
        <w:rPr>
          <w:rFonts w:ascii="Arial" w:hAnsi="Arial" w:cs="Arial"/>
          <w:sz w:val="22"/>
          <w:szCs w:val="22"/>
        </w:rPr>
        <w:t>;</w:t>
      </w:r>
      <w:r w:rsidR="00611C24" w:rsidRPr="005D0A13">
        <w:rPr>
          <w:rFonts w:ascii="Arial" w:hAnsi="Arial" w:cs="Arial"/>
          <w:sz w:val="22"/>
          <w:szCs w:val="22"/>
        </w:rPr>
        <w:t xml:space="preserve"> </w:t>
      </w:r>
      <w:r w:rsidRPr="005D0A13">
        <w:rPr>
          <w:rFonts w:ascii="Arial" w:hAnsi="Arial" w:cs="Arial"/>
          <w:sz w:val="22"/>
          <w:szCs w:val="22"/>
        </w:rPr>
        <w:t>e-mail:  </w:t>
      </w:r>
      <w:hyperlink r:id="rId12" w:history="1">
        <w:r w:rsidR="00406B57">
          <w:rPr>
            <w:rStyle w:val="Hipercze"/>
            <w:rFonts w:ascii="Arial" w:hAnsi="Arial" w:cs="Arial"/>
            <w:sz w:val="22"/>
            <w:szCs w:val="22"/>
          </w:rPr>
          <w:t>……………………………….</w:t>
        </w:r>
      </w:hyperlink>
    </w:p>
    <w:p w:rsidR="00AA5F2E" w:rsidRDefault="00AA5F2E" w:rsidP="00AA5F2E">
      <w:pPr>
        <w:spacing w:line="276" w:lineRule="auto"/>
        <w:jc w:val="center"/>
        <w:rPr>
          <w:rFonts w:ascii="Arial" w:hAnsi="Arial" w:cs="Arial"/>
          <w:b/>
          <w:sz w:val="22"/>
          <w:szCs w:val="22"/>
        </w:rPr>
      </w:pPr>
    </w:p>
    <w:p w:rsidR="00621CA2" w:rsidRPr="005D0A13" w:rsidRDefault="00004B87" w:rsidP="00AA5F2E">
      <w:pPr>
        <w:spacing w:line="276" w:lineRule="auto"/>
        <w:jc w:val="center"/>
        <w:rPr>
          <w:rFonts w:ascii="Arial" w:hAnsi="Arial" w:cs="Arial"/>
          <w:b/>
          <w:sz w:val="22"/>
          <w:szCs w:val="22"/>
        </w:rPr>
      </w:pPr>
      <w:r w:rsidRPr="005D0A13">
        <w:rPr>
          <w:rFonts w:ascii="Arial" w:hAnsi="Arial" w:cs="Arial"/>
          <w:b/>
          <w:sz w:val="22"/>
          <w:szCs w:val="22"/>
        </w:rPr>
        <w:t xml:space="preserve">§ </w:t>
      </w:r>
      <w:r w:rsidR="000D23AB" w:rsidRPr="005D0A13">
        <w:rPr>
          <w:rFonts w:ascii="Arial" w:hAnsi="Arial" w:cs="Arial"/>
          <w:b/>
          <w:sz w:val="22"/>
          <w:szCs w:val="22"/>
        </w:rPr>
        <w:t>1</w:t>
      </w:r>
      <w:r w:rsidR="00D3076C" w:rsidRPr="005D0A13">
        <w:rPr>
          <w:rFonts w:ascii="Arial" w:hAnsi="Arial" w:cs="Arial"/>
          <w:b/>
          <w:sz w:val="22"/>
          <w:szCs w:val="22"/>
        </w:rPr>
        <w:t>2</w:t>
      </w:r>
    </w:p>
    <w:p w:rsidR="000A352A" w:rsidRPr="005D0A13" w:rsidRDefault="000A352A" w:rsidP="00AA5F2E">
      <w:pPr>
        <w:spacing w:line="276" w:lineRule="auto"/>
        <w:jc w:val="left"/>
        <w:rPr>
          <w:rFonts w:ascii="Arial" w:hAnsi="Arial" w:cs="Arial"/>
          <w:sz w:val="22"/>
          <w:szCs w:val="22"/>
        </w:rPr>
      </w:pPr>
      <w:r w:rsidRPr="005D0A13">
        <w:rPr>
          <w:rFonts w:ascii="Arial" w:hAnsi="Arial" w:cs="Arial"/>
          <w:sz w:val="22"/>
          <w:szCs w:val="22"/>
        </w:rPr>
        <w:t>Postanowienia końcowe</w:t>
      </w:r>
      <w:r w:rsidR="00ED13CA" w:rsidRPr="005D0A13">
        <w:rPr>
          <w:rFonts w:ascii="Arial" w:hAnsi="Arial" w:cs="Arial"/>
          <w:sz w:val="22"/>
          <w:szCs w:val="22"/>
        </w:rPr>
        <w:t>.</w:t>
      </w:r>
    </w:p>
    <w:p w:rsidR="00EE733C" w:rsidRPr="005D0A13" w:rsidRDefault="00D114FE" w:rsidP="0035469F">
      <w:pPr>
        <w:numPr>
          <w:ilvl w:val="0"/>
          <w:numId w:val="4"/>
        </w:numPr>
        <w:spacing w:before="120" w:line="276" w:lineRule="auto"/>
        <w:rPr>
          <w:rFonts w:ascii="Arial" w:hAnsi="Arial" w:cs="Arial"/>
          <w:sz w:val="22"/>
          <w:szCs w:val="22"/>
        </w:rPr>
      </w:pPr>
      <w:r w:rsidRPr="005D0A13">
        <w:rPr>
          <w:rFonts w:ascii="Arial" w:hAnsi="Arial" w:cs="Arial"/>
          <w:sz w:val="22"/>
          <w:szCs w:val="22"/>
        </w:rPr>
        <w:t>W</w:t>
      </w:r>
      <w:r w:rsidR="00DF6C2B" w:rsidRPr="005D0A13">
        <w:rPr>
          <w:rFonts w:ascii="Arial" w:hAnsi="Arial" w:cs="Arial"/>
          <w:sz w:val="22"/>
          <w:szCs w:val="22"/>
        </w:rPr>
        <w:t xml:space="preserve">szelkie ewentualne zmiany w treści umowy wymagają formy </w:t>
      </w:r>
      <w:r w:rsidR="007C4E5E" w:rsidRPr="005D0A13">
        <w:rPr>
          <w:rFonts w:ascii="Arial" w:hAnsi="Arial" w:cs="Arial"/>
          <w:sz w:val="22"/>
          <w:szCs w:val="22"/>
        </w:rPr>
        <w:t xml:space="preserve">pisemnej i akceptacji obu </w:t>
      </w:r>
      <w:r w:rsidR="00662428" w:rsidRPr="005D0A13">
        <w:rPr>
          <w:rFonts w:ascii="Arial" w:hAnsi="Arial" w:cs="Arial"/>
          <w:b/>
          <w:sz w:val="22"/>
          <w:szCs w:val="22"/>
        </w:rPr>
        <w:t>S</w:t>
      </w:r>
      <w:r w:rsidR="007C4E5E" w:rsidRPr="005D0A13">
        <w:rPr>
          <w:rFonts w:ascii="Arial" w:hAnsi="Arial" w:cs="Arial"/>
          <w:b/>
          <w:sz w:val="22"/>
          <w:szCs w:val="22"/>
        </w:rPr>
        <w:t>tron</w:t>
      </w:r>
      <w:r w:rsidR="007C4E5E" w:rsidRPr="005D0A13">
        <w:rPr>
          <w:rFonts w:ascii="Arial" w:hAnsi="Arial" w:cs="Arial"/>
          <w:sz w:val="22"/>
          <w:szCs w:val="22"/>
        </w:rPr>
        <w:t>, pod rygorem nieważności.</w:t>
      </w:r>
    </w:p>
    <w:p w:rsidR="00D56AEA" w:rsidRPr="005D0A13" w:rsidRDefault="00D56AEA" w:rsidP="0035469F">
      <w:pPr>
        <w:numPr>
          <w:ilvl w:val="0"/>
          <w:numId w:val="4"/>
        </w:numPr>
        <w:spacing w:before="120" w:line="276" w:lineRule="auto"/>
        <w:rPr>
          <w:rFonts w:ascii="Arial" w:hAnsi="Arial" w:cs="Arial"/>
          <w:sz w:val="22"/>
          <w:szCs w:val="22"/>
        </w:rPr>
      </w:pPr>
      <w:r w:rsidRPr="005D0A13">
        <w:rPr>
          <w:rFonts w:ascii="Arial" w:eastAsia="Calibri" w:hAnsi="Arial" w:cs="Arial"/>
          <w:sz w:val="22"/>
          <w:szCs w:val="22"/>
          <w:lang w:eastAsia="en-US"/>
        </w:rPr>
        <w:t xml:space="preserve">Przeniesienie praw lub obowiązków jednej ze </w:t>
      </w:r>
      <w:r w:rsidRPr="005D0A13">
        <w:rPr>
          <w:rFonts w:ascii="Arial" w:eastAsia="Calibri" w:hAnsi="Arial" w:cs="Arial"/>
          <w:b/>
          <w:sz w:val="22"/>
          <w:szCs w:val="22"/>
          <w:lang w:eastAsia="en-US"/>
        </w:rPr>
        <w:t>Stron</w:t>
      </w:r>
      <w:r w:rsidRPr="005D0A13">
        <w:rPr>
          <w:rFonts w:ascii="Arial" w:eastAsia="Calibri" w:hAnsi="Arial" w:cs="Arial"/>
          <w:sz w:val="22"/>
          <w:szCs w:val="22"/>
          <w:lang w:eastAsia="en-US"/>
        </w:rPr>
        <w:t xml:space="preserve">, wynikających z </w:t>
      </w:r>
      <w:r w:rsidRPr="005D0A13">
        <w:rPr>
          <w:rFonts w:ascii="Arial" w:eastAsia="Calibri" w:hAnsi="Arial" w:cs="Arial"/>
          <w:b/>
          <w:sz w:val="22"/>
          <w:szCs w:val="22"/>
          <w:lang w:eastAsia="en-US"/>
        </w:rPr>
        <w:t>Umowy</w:t>
      </w:r>
      <w:r w:rsidRPr="005D0A13">
        <w:rPr>
          <w:rFonts w:ascii="Arial" w:eastAsia="Calibri" w:hAnsi="Arial" w:cs="Arial"/>
          <w:sz w:val="22"/>
          <w:szCs w:val="22"/>
          <w:lang w:eastAsia="en-US"/>
        </w:rPr>
        <w:t xml:space="preserve">, na osobę trzecią wymaga </w:t>
      </w:r>
      <w:r w:rsidR="004A4271" w:rsidRPr="005D0A13">
        <w:rPr>
          <w:rFonts w:ascii="Arial" w:eastAsia="Calibri" w:hAnsi="Arial" w:cs="Arial"/>
          <w:sz w:val="22"/>
          <w:szCs w:val="22"/>
          <w:lang w:eastAsia="en-US"/>
        </w:rPr>
        <w:t xml:space="preserve">uprzedniej </w:t>
      </w:r>
      <w:r w:rsidRPr="005D0A13">
        <w:rPr>
          <w:rFonts w:ascii="Arial" w:eastAsia="Calibri" w:hAnsi="Arial" w:cs="Arial"/>
          <w:sz w:val="22"/>
          <w:szCs w:val="22"/>
          <w:lang w:eastAsia="en-US"/>
        </w:rPr>
        <w:t xml:space="preserve">pisemnej zgody drugiej </w:t>
      </w:r>
      <w:r w:rsidRPr="005D0A13">
        <w:rPr>
          <w:rFonts w:ascii="Arial" w:eastAsia="Calibri" w:hAnsi="Arial" w:cs="Arial"/>
          <w:b/>
          <w:sz w:val="22"/>
          <w:szCs w:val="22"/>
          <w:lang w:eastAsia="en-US"/>
        </w:rPr>
        <w:t>Strony</w:t>
      </w:r>
      <w:r w:rsidRPr="005D0A13">
        <w:rPr>
          <w:rFonts w:ascii="Arial" w:eastAsia="Calibri" w:hAnsi="Arial" w:cs="Arial"/>
          <w:sz w:val="22"/>
          <w:szCs w:val="22"/>
          <w:lang w:eastAsia="en-US"/>
        </w:rPr>
        <w:t>, pod rygorem nieważności.</w:t>
      </w:r>
    </w:p>
    <w:p w:rsidR="00D56AEA" w:rsidRPr="005D0A13" w:rsidRDefault="00073FDE" w:rsidP="0035469F">
      <w:pPr>
        <w:numPr>
          <w:ilvl w:val="0"/>
          <w:numId w:val="4"/>
        </w:numPr>
        <w:spacing w:before="120" w:line="276" w:lineRule="auto"/>
        <w:rPr>
          <w:rFonts w:ascii="Arial" w:hAnsi="Arial" w:cs="Arial"/>
          <w:sz w:val="22"/>
          <w:szCs w:val="22"/>
        </w:rPr>
      </w:pPr>
      <w:r w:rsidRPr="005D0A13">
        <w:rPr>
          <w:rFonts w:ascii="Arial" w:eastAsia="Calibri" w:hAnsi="Arial" w:cs="Arial"/>
          <w:b/>
          <w:sz w:val="22"/>
          <w:szCs w:val="22"/>
          <w:lang w:eastAsia="en-US"/>
        </w:rPr>
        <w:t>SPÓŁKA</w:t>
      </w:r>
      <w:r w:rsidR="00D56AEA" w:rsidRPr="005D0A13">
        <w:rPr>
          <w:rFonts w:ascii="Arial" w:eastAsia="Calibri" w:hAnsi="Arial" w:cs="Arial"/>
          <w:sz w:val="22"/>
          <w:szCs w:val="22"/>
          <w:lang w:eastAsia="en-US"/>
        </w:rPr>
        <w:t>, wyrażając zgodę na przeniesienie praw lub obowiązków wynikających</w:t>
      </w:r>
      <w:r w:rsidR="00760AA6">
        <w:rPr>
          <w:rFonts w:ascii="Arial" w:eastAsia="Calibri" w:hAnsi="Arial" w:cs="Arial"/>
          <w:sz w:val="22"/>
          <w:szCs w:val="22"/>
          <w:lang w:eastAsia="en-US"/>
        </w:rPr>
        <w:t xml:space="preserve">                          </w:t>
      </w:r>
      <w:r w:rsidR="00D56AEA" w:rsidRPr="005D0A13">
        <w:rPr>
          <w:rFonts w:ascii="Arial" w:eastAsia="Calibri" w:hAnsi="Arial" w:cs="Arial"/>
          <w:sz w:val="22"/>
          <w:szCs w:val="22"/>
          <w:lang w:eastAsia="en-US"/>
        </w:rPr>
        <w:t xml:space="preserve"> z </w:t>
      </w:r>
      <w:r w:rsidR="00D56AEA" w:rsidRPr="005D0A13">
        <w:rPr>
          <w:rFonts w:ascii="Arial" w:eastAsia="Calibri" w:hAnsi="Arial" w:cs="Arial"/>
          <w:b/>
          <w:sz w:val="22"/>
          <w:szCs w:val="22"/>
          <w:lang w:eastAsia="en-US"/>
        </w:rPr>
        <w:t>Umowy</w:t>
      </w:r>
      <w:r w:rsidR="00D56AEA" w:rsidRPr="005D0A13">
        <w:rPr>
          <w:rFonts w:ascii="Arial" w:eastAsia="Calibri" w:hAnsi="Arial" w:cs="Arial"/>
          <w:sz w:val="22"/>
          <w:szCs w:val="22"/>
          <w:lang w:eastAsia="en-US"/>
        </w:rPr>
        <w:t xml:space="preserve"> na osobę trzecią, może uzależnić swoją zgodę od spełnienia przez </w:t>
      </w:r>
      <w:r w:rsidR="00D56AEA" w:rsidRPr="005D0A13">
        <w:rPr>
          <w:rFonts w:ascii="Arial" w:eastAsia="Calibri" w:hAnsi="Arial" w:cs="Arial"/>
          <w:b/>
          <w:sz w:val="22"/>
          <w:szCs w:val="22"/>
          <w:lang w:eastAsia="en-US"/>
        </w:rPr>
        <w:t>Współkorzystającego</w:t>
      </w:r>
      <w:r w:rsidR="00D56AEA" w:rsidRPr="005D0A13">
        <w:rPr>
          <w:rFonts w:ascii="Arial" w:eastAsia="Calibri" w:hAnsi="Arial" w:cs="Arial"/>
          <w:sz w:val="22"/>
          <w:szCs w:val="22"/>
          <w:lang w:eastAsia="en-US"/>
        </w:rPr>
        <w:t xml:space="preserve"> dokonującego przeniesienia praw lub obowiązków, wynikających z </w:t>
      </w:r>
      <w:r w:rsidR="00D56AEA" w:rsidRPr="005D0A13">
        <w:rPr>
          <w:rFonts w:ascii="Arial" w:eastAsia="Calibri" w:hAnsi="Arial" w:cs="Arial"/>
          <w:b/>
          <w:sz w:val="22"/>
          <w:szCs w:val="22"/>
          <w:lang w:eastAsia="en-US"/>
        </w:rPr>
        <w:t>Umowy</w:t>
      </w:r>
      <w:r w:rsidR="00D56AEA" w:rsidRPr="005D0A13">
        <w:rPr>
          <w:rFonts w:ascii="Arial" w:eastAsia="Calibri" w:hAnsi="Arial" w:cs="Arial"/>
          <w:sz w:val="22"/>
          <w:szCs w:val="22"/>
          <w:lang w:eastAsia="en-US"/>
        </w:rPr>
        <w:t>, określonych warunków lub przesłanek.</w:t>
      </w:r>
    </w:p>
    <w:p w:rsidR="00D56AEA" w:rsidRPr="005D0A13" w:rsidRDefault="00425A8F" w:rsidP="0035469F">
      <w:pPr>
        <w:numPr>
          <w:ilvl w:val="0"/>
          <w:numId w:val="4"/>
        </w:numPr>
        <w:spacing w:before="120" w:line="276" w:lineRule="auto"/>
        <w:rPr>
          <w:rFonts w:ascii="Arial" w:hAnsi="Arial" w:cs="Arial"/>
          <w:sz w:val="22"/>
          <w:szCs w:val="22"/>
        </w:rPr>
      </w:pPr>
      <w:r w:rsidRPr="005D0A13">
        <w:rPr>
          <w:rFonts w:ascii="Arial" w:hAnsi="Arial" w:cs="Arial"/>
          <w:b/>
          <w:sz w:val="22"/>
          <w:szCs w:val="22"/>
        </w:rPr>
        <w:t>Umowa</w:t>
      </w:r>
      <w:r w:rsidRPr="005D0A13">
        <w:rPr>
          <w:rFonts w:ascii="Arial" w:hAnsi="Arial" w:cs="Arial"/>
          <w:sz w:val="22"/>
          <w:szCs w:val="22"/>
        </w:rPr>
        <w:t xml:space="preserve"> podlega prawu polskiemu i zgodnie z nim powinna być interpretowana.</w:t>
      </w:r>
    </w:p>
    <w:p w:rsidR="00ED1DFB" w:rsidRPr="005D0A13" w:rsidRDefault="00ED1DFB" w:rsidP="0035469F">
      <w:pPr>
        <w:numPr>
          <w:ilvl w:val="0"/>
          <w:numId w:val="4"/>
        </w:numPr>
        <w:spacing w:before="120" w:line="276" w:lineRule="auto"/>
        <w:rPr>
          <w:rFonts w:ascii="Arial" w:hAnsi="Arial" w:cs="Arial"/>
          <w:sz w:val="22"/>
          <w:szCs w:val="22"/>
        </w:rPr>
      </w:pPr>
      <w:r w:rsidRPr="005D0A13">
        <w:rPr>
          <w:rFonts w:ascii="Arial" w:hAnsi="Arial" w:cs="Arial"/>
          <w:sz w:val="22"/>
          <w:szCs w:val="22"/>
        </w:rPr>
        <w:t>W sprawach nieuregulowanych niniejszą umową</w:t>
      </w:r>
      <w:r w:rsidR="008C7E64" w:rsidRPr="005D0A13">
        <w:rPr>
          <w:rFonts w:ascii="Arial" w:hAnsi="Arial" w:cs="Arial"/>
          <w:sz w:val="22"/>
          <w:szCs w:val="22"/>
        </w:rPr>
        <w:t xml:space="preserve"> </w:t>
      </w:r>
      <w:r w:rsidR="00662428" w:rsidRPr="005D0A13">
        <w:rPr>
          <w:rFonts w:ascii="Arial" w:hAnsi="Arial" w:cs="Arial"/>
          <w:sz w:val="22"/>
          <w:szCs w:val="22"/>
        </w:rPr>
        <w:t>zastosowanie mają przepisy powszechnie obowiązujące.</w:t>
      </w:r>
    </w:p>
    <w:p w:rsidR="005A25EF" w:rsidRPr="005D0A13" w:rsidRDefault="00425A8F" w:rsidP="0035469F">
      <w:pPr>
        <w:numPr>
          <w:ilvl w:val="0"/>
          <w:numId w:val="4"/>
        </w:numPr>
        <w:spacing w:before="120" w:line="276" w:lineRule="auto"/>
        <w:rPr>
          <w:rFonts w:ascii="Arial" w:hAnsi="Arial" w:cs="Arial"/>
          <w:sz w:val="22"/>
          <w:szCs w:val="22"/>
        </w:rPr>
      </w:pPr>
      <w:r w:rsidRPr="005D0A13">
        <w:rPr>
          <w:rFonts w:ascii="Arial" w:hAnsi="Arial" w:cs="Arial"/>
          <w:sz w:val="22"/>
          <w:szCs w:val="22"/>
        </w:rPr>
        <w:t xml:space="preserve">Wszelkie spory wynikłe na tle realizacji </w:t>
      </w:r>
      <w:r w:rsidRPr="005D0A13">
        <w:rPr>
          <w:rFonts w:ascii="Arial" w:hAnsi="Arial" w:cs="Arial"/>
          <w:b/>
          <w:sz w:val="22"/>
          <w:szCs w:val="22"/>
        </w:rPr>
        <w:t>Umowy</w:t>
      </w:r>
      <w:r w:rsidRPr="005D0A13">
        <w:rPr>
          <w:rFonts w:ascii="Arial" w:hAnsi="Arial" w:cs="Arial"/>
          <w:sz w:val="22"/>
          <w:szCs w:val="22"/>
        </w:rPr>
        <w:t xml:space="preserve">, </w:t>
      </w:r>
      <w:r w:rsidRPr="005D0A13">
        <w:rPr>
          <w:rFonts w:ascii="Arial" w:hAnsi="Arial" w:cs="Arial"/>
          <w:b/>
          <w:sz w:val="22"/>
          <w:szCs w:val="22"/>
        </w:rPr>
        <w:t>Strony</w:t>
      </w:r>
      <w:r w:rsidRPr="005D0A13">
        <w:rPr>
          <w:rFonts w:ascii="Arial" w:hAnsi="Arial" w:cs="Arial"/>
          <w:sz w:val="22"/>
          <w:szCs w:val="22"/>
        </w:rPr>
        <w:t xml:space="preserve"> poddają pod rozstrzygnięcie sądu właściwego miejscowo dla </w:t>
      </w:r>
      <w:r w:rsidR="00833307" w:rsidRPr="005D0A13">
        <w:rPr>
          <w:rFonts w:ascii="Arial" w:hAnsi="Arial" w:cs="Arial"/>
          <w:sz w:val="22"/>
          <w:szCs w:val="22"/>
        </w:rPr>
        <w:t xml:space="preserve">siedziby </w:t>
      </w:r>
      <w:r w:rsidR="00833307" w:rsidRPr="005D0A13">
        <w:rPr>
          <w:rFonts w:ascii="Arial" w:hAnsi="Arial" w:cs="Arial"/>
          <w:b/>
          <w:sz w:val="22"/>
          <w:szCs w:val="22"/>
        </w:rPr>
        <w:t>SPÓŁKI</w:t>
      </w:r>
      <w:r w:rsidR="00833307" w:rsidRPr="005D0A13">
        <w:rPr>
          <w:rFonts w:ascii="Arial" w:hAnsi="Arial" w:cs="Arial"/>
          <w:sz w:val="22"/>
          <w:szCs w:val="22"/>
        </w:rPr>
        <w:t>.</w:t>
      </w:r>
    </w:p>
    <w:p w:rsidR="000A352A" w:rsidRPr="005D0A13" w:rsidRDefault="000A352A" w:rsidP="0035469F">
      <w:pPr>
        <w:numPr>
          <w:ilvl w:val="0"/>
          <w:numId w:val="4"/>
        </w:numPr>
        <w:spacing w:before="120" w:line="276" w:lineRule="auto"/>
        <w:rPr>
          <w:rFonts w:ascii="Arial" w:hAnsi="Arial" w:cs="Arial"/>
          <w:sz w:val="22"/>
          <w:szCs w:val="22"/>
        </w:rPr>
      </w:pPr>
      <w:r w:rsidRPr="005D0A13">
        <w:rPr>
          <w:rFonts w:ascii="Arial" w:hAnsi="Arial" w:cs="Arial"/>
          <w:sz w:val="22"/>
          <w:szCs w:val="22"/>
        </w:rPr>
        <w:t>Integralną część umowy stanowi</w:t>
      </w:r>
      <w:r w:rsidR="001D237A" w:rsidRPr="005D0A13">
        <w:rPr>
          <w:rFonts w:ascii="Arial" w:hAnsi="Arial" w:cs="Arial"/>
          <w:sz w:val="22"/>
          <w:szCs w:val="22"/>
        </w:rPr>
        <w:t xml:space="preserve"> niżej</w:t>
      </w:r>
      <w:r w:rsidRPr="005D0A13">
        <w:rPr>
          <w:rFonts w:ascii="Arial" w:hAnsi="Arial" w:cs="Arial"/>
          <w:sz w:val="22"/>
          <w:szCs w:val="22"/>
        </w:rPr>
        <w:t xml:space="preserve"> </w:t>
      </w:r>
      <w:r w:rsidR="003A23D1" w:rsidRPr="005D0A13">
        <w:rPr>
          <w:rFonts w:ascii="Arial" w:hAnsi="Arial" w:cs="Arial"/>
          <w:sz w:val="22"/>
          <w:szCs w:val="22"/>
        </w:rPr>
        <w:t>wyszczególnion</w:t>
      </w:r>
      <w:r w:rsidR="001D237A" w:rsidRPr="005D0A13">
        <w:rPr>
          <w:rFonts w:ascii="Arial" w:hAnsi="Arial" w:cs="Arial"/>
          <w:sz w:val="22"/>
          <w:szCs w:val="22"/>
        </w:rPr>
        <w:t>y</w:t>
      </w:r>
      <w:r w:rsidR="003A23D1" w:rsidRPr="005D0A13">
        <w:rPr>
          <w:rFonts w:ascii="Arial" w:hAnsi="Arial" w:cs="Arial"/>
          <w:sz w:val="22"/>
          <w:szCs w:val="22"/>
        </w:rPr>
        <w:t xml:space="preserve"> załączniki:</w:t>
      </w:r>
    </w:p>
    <w:p w:rsidR="00C915D6" w:rsidRPr="005D0A13" w:rsidRDefault="00860592" w:rsidP="0035469F">
      <w:pPr>
        <w:numPr>
          <w:ilvl w:val="6"/>
          <w:numId w:val="8"/>
        </w:numPr>
        <w:tabs>
          <w:tab w:val="clear" w:pos="2663"/>
          <w:tab w:val="num" w:pos="993"/>
        </w:tabs>
        <w:spacing w:before="120" w:line="276" w:lineRule="auto"/>
        <w:ind w:left="993" w:hanging="284"/>
        <w:rPr>
          <w:rFonts w:ascii="Arial" w:hAnsi="Arial" w:cs="Arial"/>
          <w:sz w:val="22"/>
          <w:szCs w:val="22"/>
        </w:rPr>
      </w:pPr>
      <w:r w:rsidRPr="005D0A13">
        <w:rPr>
          <w:rFonts w:ascii="Arial" w:hAnsi="Arial" w:cs="Arial"/>
          <w:sz w:val="22"/>
          <w:szCs w:val="22"/>
        </w:rPr>
        <w:t xml:space="preserve">wykaz </w:t>
      </w:r>
      <w:r w:rsidR="00662428" w:rsidRPr="005D0A13">
        <w:rPr>
          <w:rFonts w:ascii="Arial" w:hAnsi="Arial" w:cs="Arial"/>
          <w:sz w:val="22"/>
          <w:szCs w:val="22"/>
        </w:rPr>
        <w:t xml:space="preserve">urządzeń infrastruktury </w:t>
      </w:r>
      <w:r w:rsidR="0039013A" w:rsidRPr="005D0A13">
        <w:rPr>
          <w:rFonts w:ascii="Arial" w:hAnsi="Arial" w:cs="Arial"/>
          <w:sz w:val="22"/>
          <w:szCs w:val="22"/>
        </w:rPr>
        <w:t>elektroenergetycznej, na których</w:t>
      </w:r>
      <w:r w:rsidRPr="005D0A13">
        <w:rPr>
          <w:rFonts w:ascii="Arial" w:hAnsi="Arial" w:cs="Arial"/>
          <w:sz w:val="22"/>
          <w:szCs w:val="22"/>
        </w:rPr>
        <w:t xml:space="preserve"> instalowane będą elementy </w:t>
      </w:r>
      <w:r w:rsidR="001D382C" w:rsidRPr="005D0A13">
        <w:rPr>
          <w:rFonts w:ascii="Arial" w:hAnsi="Arial" w:cs="Arial"/>
          <w:b/>
          <w:sz w:val="22"/>
          <w:szCs w:val="22"/>
        </w:rPr>
        <w:t>Współkorzystającego</w:t>
      </w:r>
      <w:r w:rsidR="00A52610" w:rsidRPr="005D0A13">
        <w:rPr>
          <w:rFonts w:ascii="Arial" w:hAnsi="Arial" w:cs="Arial"/>
          <w:b/>
          <w:sz w:val="22"/>
          <w:szCs w:val="22"/>
        </w:rPr>
        <w:t>:</w:t>
      </w:r>
      <w:r w:rsidR="007D5110" w:rsidRPr="005D0A13">
        <w:rPr>
          <w:rFonts w:ascii="Arial" w:hAnsi="Arial" w:cs="Arial"/>
          <w:sz w:val="22"/>
          <w:szCs w:val="22"/>
        </w:rPr>
        <w:t xml:space="preserve"> </w:t>
      </w:r>
      <w:r w:rsidR="003A3D48" w:rsidRPr="003A3D48">
        <w:rPr>
          <w:rFonts w:ascii="Arial" w:hAnsi="Arial" w:cs="Arial"/>
          <w:bCs/>
          <w:sz w:val="20"/>
          <w:szCs w:val="20"/>
        </w:rPr>
        <w:t>element</w:t>
      </w:r>
      <w:r w:rsidR="003A3D48">
        <w:rPr>
          <w:rFonts w:ascii="Arial" w:hAnsi="Arial" w:cs="Arial"/>
          <w:bCs/>
          <w:sz w:val="20"/>
          <w:szCs w:val="20"/>
        </w:rPr>
        <w:t>y</w:t>
      </w:r>
      <w:r w:rsidR="003A3D48" w:rsidRPr="003A3D48">
        <w:rPr>
          <w:rFonts w:ascii="Arial" w:hAnsi="Arial" w:cs="Arial"/>
          <w:bCs/>
          <w:sz w:val="20"/>
          <w:szCs w:val="20"/>
        </w:rPr>
        <w:t xml:space="preserve"> monitoringu wizyjnego</w:t>
      </w:r>
      <w:r w:rsidR="003A3D48">
        <w:rPr>
          <w:rFonts w:ascii="Arial" w:hAnsi="Arial" w:cs="Arial"/>
          <w:sz w:val="22"/>
          <w:szCs w:val="22"/>
        </w:rPr>
        <w:t>.</w:t>
      </w:r>
    </w:p>
    <w:p w:rsidR="00AA5F2E" w:rsidRDefault="00AA5F2E" w:rsidP="00AA5F2E">
      <w:pPr>
        <w:spacing w:line="276" w:lineRule="auto"/>
        <w:jc w:val="center"/>
        <w:rPr>
          <w:rFonts w:ascii="Arial" w:hAnsi="Arial" w:cs="Arial"/>
          <w:b/>
          <w:bCs/>
          <w:sz w:val="22"/>
          <w:szCs w:val="22"/>
        </w:rPr>
      </w:pPr>
    </w:p>
    <w:p w:rsidR="003532AF" w:rsidRDefault="003532AF" w:rsidP="00AA5F2E">
      <w:pPr>
        <w:spacing w:line="276" w:lineRule="auto"/>
        <w:jc w:val="center"/>
        <w:rPr>
          <w:rFonts w:ascii="Arial" w:hAnsi="Arial" w:cs="Arial"/>
          <w:b/>
          <w:bCs/>
          <w:sz w:val="22"/>
          <w:szCs w:val="22"/>
        </w:rPr>
      </w:pPr>
      <w:r w:rsidRPr="003532AF">
        <w:rPr>
          <w:rFonts w:ascii="Arial" w:hAnsi="Arial" w:cs="Arial"/>
          <w:b/>
          <w:bCs/>
          <w:sz w:val="22"/>
          <w:szCs w:val="22"/>
        </w:rPr>
        <w:t>§ 13</w:t>
      </w:r>
    </w:p>
    <w:p w:rsidR="008A7D3D" w:rsidRDefault="008A7D3D" w:rsidP="00AA5F2E">
      <w:pPr>
        <w:pStyle w:val="Akapitzlist"/>
        <w:numPr>
          <w:ilvl w:val="0"/>
          <w:numId w:val="11"/>
        </w:numPr>
        <w:spacing w:line="276" w:lineRule="auto"/>
        <w:jc w:val="both"/>
        <w:rPr>
          <w:rFonts w:ascii="Arial" w:hAnsi="Arial" w:cs="Arial"/>
        </w:rPr>
      </w:pPr>
      <w:r w:rsidRPr="0057023C">
        <w:rPr>
          <w:rFonts w:ascii="Arial" w:hAnsi="Arial" w:cs="Arial"/>
        </w:rPr>
        <w:t>W związku z zawarciem, realizacją i monitorowaniem wykonywania niniejszej Umowy Strony będą przetwarzać dane osobowe osób występujących w imieniu Strony                             w zakresie danych osobowych służbowych w szczególności imię, nazwisko,                           adres e-mail, numer telefonu, miejsce zatrudnienia / firma prowadzonej działalności, stanowisko.</w:t>
      </w:r>
    </w:p>
    <w:p w:rsidR="008A7D3D" w:rsidRDefault="008A7D3D" w:rsidP="0035469F">
      <w:pPr>
        <w:pStyle w:val="Akapitzlist"/>
        <w:numPr>
          <w:ilvl w:val="0"/>
          <w:numId w:val="11"/>
        </w:numPr>
        <w:spacing w:before="120" w:line="276" w:lineRule="auto"/>
        <w:jc w:val="both"/>
        <w:rPr>
          <w:rFonts w:ascii="Arial" w:hAnsi="Arial" w:cs="Arial"/>
        </w:rPr>
      </w:pPr>
      <w:r w:rsidRPr="0057023C">
        <w:rPr>
          <w:rFonts w:ascii="Arial" w:hAnsi="Arial" w:cs="Arial"/>
        </w:rPr>
        <w:t xml:space="preserve">Istotne informacje o zasadach przetwarzania danych osobowych osób, o których mowa w ust. 1 powyżej oraz o przysługujących tym osobom prawach w związku                                        z przetwarzaniem ich danych osobowych w przypadku Spółki: dostępne są na stronie internetowej pod adresem: </w:t>
      </w:r>
      <w:hyperlink r:id="rId13" w:history="1">
        <w:r w:rsidRPr="0057023C">
          <w:rPr>
            <w:rFonts w:ascii="Arial" w:hAnsi="Arial" w:cs="Arial"/>
          </w:rPr>
          <w:t>https://serwis.tauron-dystrybucja.pl/rodo-dane-osobowe</w:t>
        </w:r>
      </w:hyperlink>
    </w:p>
    <w:p w:rsidR="008A7D3D" w:rsidRPr="0057023C" w:rsidRDefault="008A7D3D" w:rsidP="0035469F">
      <w:pPr>
        <w:pStyle w:val="Akapitzlist"/>
        <w:numPr>
          <w:ilvl w:val="0"/>
          <w:numId w:val="11"/>
        </w:numPr>
        <w:spacing w:before="120" w:line="276" w:lineRule="auto"/>
        <w:jc w:val="both"/>
        <w:rPr>
          <w:rFonts w:ascii="Arial" w:hAnsi="Arial" w:cs="Arial"/>
        </w:rPr>
      </w:pPr>
      <w:r w:rsidRPr="0057023C">
        <w:rPr>
          <w:rFonts w:ascii="Arial" w:hAnsi="Arial" w:cs="Arial"/>
        </w:rPr>
        <w:t>Strona jest zobowiązana poinformować osoby występujące w jej imieniu o zasadach przetwarzania danych drugiej Strony, o których jest mowa w poprzednim ustępie.</w:t>
      </w:r>
    </w:p>
    <w:p w:rsidR="00AA5F2E" w:rsidRDefault="00AA5F2E" w:rsidP="00AA5F2E">
      <w:pPr>
        <w:spacing w:line="276" w:lineRule="auto"/>
        <w:jc w:val="center"/>
        <w:rPr>
          <w:rFonts w:ascii="Arial" w:hAnsi="Arial" w:cs="Arial"/>
          <w:b/>
          <w:bCs/>
          <w:sz w:val="22"/>
          <w:szCs w:val="22"/>
        </w:rPr>
      </w:pPr>
    </w:p>
    <w:p w:rsidR="00B01345" w:rsidRPr="005D0A13" w:rsidRDefault="00B01345" w:rsidP="00AA5F2E">
      <w:pPr>
        <w:spacing w:line="276" w:lineRule="auto"/>
        <w:jc w:val="center"/>
        <w:rPr>
          <w:rFonts w:ascii="Arial" w:hAnsi="Arial" w:cs="Arial"/>
          <w:b/>
          <w:bCs/>
          <w:sz w:val="22"/>
          <w:szCs w:val="22"/>
        </w:rPr>
      </w:pPr>
      <w:r w:rsidRPr="005D0A13">
        <w:rPr>
          <w:rFonts w:ascii="Arial" w:hAnsi="Arial" w:cs="Arial"/>
          <w:b/>
          <w:bCs/>
          <w:sz w:val="22"/>
          <w:szCs w:val="22"/>
        </w:rPr>
        <w:t>§ 1</w:t>
      </w:r>
      <w:r w:rsidR="003532AF">
        <w:rPr>
          <w:rFonts w:ascii="Arial" w:hAnsi="Arial" w:cs="Arial"/>
          <w:b/>
          <w:bCs/>
          <w:sz w:val="22"/>
          <w:szCs w:val="22"/>
        </w:rPr>
        <w:t>4</w:t>
      </w:r>
    </w:p>
    <w:p w:rsidR="00B01345" w:rsidRPr="005D0A13" w:rsidRDefault="00B01345" w:rsidP="00AA5F2E">
      <w:pPr>
        <w:spacing w:line="276" w:lineRule="auto"/>
        <w:rPr>
          <w:rFonts w:ascii="Arial" w:hAnsi="Arial" w:cs="Arial"/>
          <w:sz w:val="22"/>
          <w:szCs w:val="22"/>
        </w:rPr>
      </w:pPr>
      <w:r w:rsidRPr="005D0A13">
        <w:rPr>
          <w:rFonts w:ascii="Arial" w:hAnsi="Arial" w:cs="Arial"/>
          <w:sz w:val="22"/>
          <w:szCs w:val="22"/>
        </w:rPr>
        <w:t xml:space="preserve">Umowa niniejsza sporządzona została w </w:t>
      </w:r>
      <w:r w:rsidR="00C915D6" w:rsidRPr="005D0A13">
        <w:rPr>
          <w:rFonts w:ascii="Arial" w:hAnsi="Arial" w:cs="Arial"/>
          <w:sz w:val="22"/>
          <w:szCs w:val="22"/>
        </w:rPr>
        <w:t>2</w:t>
      </w:r>
      <w:r w:rsidR="00ED13CA" w:rsidRPr="005D0A13">
        <w:rPr>
          <w:rFonts w:ascii="Arial" w:hAnsi="Arial" w:cs="Arial"/>
          <w:sz w:val="22"/>
          <w:szCs w:val="22"/>
        </w:rPr>
        <w:t xml:space="preserve"> </w:t>
      </w:r>
      <w:r w:rsidRPr="005D0A13">
        <w:rPr>
          <w:rFonts w:ascii="Arial" w:hAnsi="Arial" w:cs="Arial"/>
          <w:sz w:val="22"/>
          <w:szCs w:val="22"/>
        </w:rPr>
        <w:t xml:space="preserve">jednobrzmiących egzemplarzach, z których jeden otrzymuje </w:t>
      </w:r>
      <w:r w:rsidRPr="005D0A13">
        <w:rPr>
          <w:rFonts w:ascii="Arial" w:hAnsi="Arial" w:cs="Arial"/>
          <w:b/>
          <w:bCs/>
          <w:sz w:val="22"/>
          <w:szCs w:val="22"/>
        </w:rPr>
        <w:t>Współkorzystający</w:t>
      </w:r>
      <w:r w:rsidRPr="005D0A13">
        <w:rPr>
          <w:rFonts w:ascii="Arial" w:hAnsi="Arial" w:cs="Arial"/>
          <w:sz w:val="22"/>
          <w:szCs w:val="22"/>
        </w:rPr>
        <w:t xml:space="preserve">, zaś </w:t>
      </w:r>
      <w:r w:rsidR="00C915D6" w:rsidRPr="005D0A13">
        <w:rPr>
          <w:rFonts w:ascii="Arial" w:hAnsi="Arial" w:cs="Arial"/>
          <w:sz w:val="22"/>
          <w:szCs w:val="22"/>
        </w:rPr>
        <w:t>drugi</w:t>
      </w:r>
      <w:r w:rsidRPr="005D0A13">
        <w:rPr>
          <w:rFonts w:ascii="Arial" w:hAnsi="Arial" w:cs="Arial"/>
          <w:sz w:val="22"/>
          <w:szCs w:val="22"/>
        </w:rPr>
        <w:t xml:space="preserve"> </w:t>
      </w:r>
      <w:r w:rsidR="0000773A" w:rsidRPr="005D0A13">
        <w:rPr>
          <w:rFonts w:ascii="Arial" w:hAnsi="Arial" w:cs="Arial"/>
          <w:b/>
          <w:sz w:val="22"/>
          <w:szCs w:val="22"/>
        </w:rPr>
        <w:t>SPÓŁKA</w:t>
      </w:r>
      <w:r w:rsidRPr="005D0A13">
        <w:rPr>
          <w:rFonts w:ascii="Arial" w:hAnsi="Arial" w:cs="Arial"/>
          <w:sz w:val="22"/>
          <w:szCs w:val="22"/>
        </w:rPr>
        <w:t>.</w:t>
      </w:r>
    </w:p>
    <w:p w:rsidR="000D4835" w:rsidRPr="005D0A13" w:rsidRDefault="000D4835" w:rsidP="005411F8">
      <w:pPr>
        <w:spacing w:before="120" w:line="276" w:lineRule="auto"/>
        <w:rPr>
          <w:rFonts w:ascii="Arial" w:hAnsi="Arial" w:cs="Arial"/>
          <w:sz w:val="22"/>
          <w:szCs w:val="22"/>
        </w:rPr>
      </w:pPr>
    </w:p>
    <w:p w:rsidR="00E55C0F" w:rsidRDefault="00E55C0F" w:rsidP="005411F8">
      <w:pPr>
        <w:spacing w:before="120" w:line="276" w:lineRule="auto"/>
        <w:rPr>
          <w:rFonts w:ascii="Arial" w:hAnsi="Arial" w:cs="Arial"/>
          <w:sz w:val="18"/>
          <w:szCs w:val="18"/>
        </w:rPr>
      </w:pPr>
    </w:p>
    <w:p w:rsidR="00E55C0F" w:rsidRPr="00D64FE1" w:rsidRDefault="00E55C0F" w:rsidP="005411F8">
      <w:pPr>
        <w:spacing w:before="120" w:line="276" w:lineRule="auto"/>
        <w:rPr>
          <w:rFonts w:ascii="Arial" w:hAnsi="Arial" w:cs="Arial"/>
          <w:sz w:val="18"/>
          <w:szCs w:val="18"/>
        </w:rPr>
      </w:pPr>
    </w:p>
    <w:p w:rsidR="00D64FE1" w:rsidRPr="00D64FE1" w:rsidRDefault="00D64FE1" w:rsidP="005411F8">
      <w:pPr>
        <w:spacing w:before="120" w:line="276" w:lineRule="auto"/>
        <w:rPr>
          <w:rFonts w:ascii="Arial" w:hAnsi="Arial" w:cs="Arial"/>
          <w:sz w:val="16"/>
          <w:szCs w:val="16"/>
        </w:rPr>
      </w:pPr>
    </w:p>
    <w:p w:rsidR="000D4835" w:rsidRPr="003A7AA7" w:rsidRDefault="000D4835" w:rsidP="000D4835">
      <w:pPr>
        <w:suppressAutoHyphens/>
        <w:rPr>
          <w:rFonts w:ascii="Arial" w:hAnsi="Arial" w:cs="Arial"/>
          <w:sz w:val="22"/>
          <w:szCs w:val="22"/>
          <w:lang w:eastAsia="ar-SA"/>
        </w:rPr>
      </w:pPr>
      <w:r>
        <w:rPr>
          <w:rFonts w:ascii="Arial" w:hAnsi="Arial" w:cs="Arial"/>
          <w:sz w:val="22"/>
          <w:szCs w:val="22"/>
          <w:lang w:eastAsia="ar-SA"/>
        </w:rPr>
        <w:t xml:space="preserve">………………………………….                                   </w:t>
      </w:r>
      <w:r w:rsidR="00A1606D">
        <w:rPr>
          <w:rFonts w:ascii="Arial" w:hAnsi="Arial" w:cs="Arial"/>
          <w:sz w:val="22"/>
          <w:szCs w:val="22"/>
          <w:lang w:eastAsia="ar-SA"/>
        </w:rPr>
        <w:t xml:space="preserve">      </w:t>
      </w:r>
      <w:r>
        <w:rPr>
          <w:rFonts w:ascii="Arial" w:hAnsi="Arial" w:cs="Arial"/>
          <w:sz w:val="22"/>
          <w:szCs w:val="22"/>
          <w:lang w:eastAsia="ar-SA"/>
        </w:rPr>
        <w:t>…………………</w:t>
      </w:r>
      <w:r w:rsidR="00A1606D">
        <w:rPr>
          <w:rFonts w:ascii="Arial" w:hAnsi="Arial" w:cs="Arial"/>
          <w:sz w:val="22"/>
          <w:szCs w:val="22"/>
          <w:lang w:eastAsia="ar-SA"/>
        </w:rPr>
        <w:t>…..</w:t>
      </w:r>
      <w:r>
        <w:rPr>
          <w:rFonts w:ascii="Arial" w:hAnsi="Arial" w:cs="Arial"/>
          <w:sz w:val="22"/>
          <w:szCs w:val="22"/>
          <w:lang w:eastAsia="ar-SA"/>
        </w:rPr>
        <w:t>………………</w:t>
      </w:r>
    </w:p>
    <w:p w:rsidR="0037331E" w:rsidRPr="00762160" w:rsidRDefault="000D4835" w:rsidP="00D64FE1">
      <w:pPr>
        <w:tabs>
          <w:tab w:val="left" w:pos="5103"/>
        </w:tabs>
        <w:suppressAutoHyphens/>
        <w:jc w:val="left"/>
        <w:rPr>
          <w:rFonts w:ascii="Arial" w:hAnsi="Arial" w:cs="Arial"/>
          <w:b/>
          <w:sz w:val="18"/>
        </w:rPr>
      </w:pPr>
      <w:r w:rsidRPr="003A7AA7">
        <w:rPr>
          <w:rFonts w:ascii="Arial" w:hAnsi="Arial" w:cs="Arial"/>
          <w:b/>
          <w:sz w:val="22"/>
          <w:szCs w:val="22"/>
          <w:lang w:eastAsia="ar-SA"/>
        </w:rPr>
        <w:t xml:space="preserve">      </w:t>
      </w:r>
      <w:r w:rsidRPr="00EE6172">
        <w:rPr>
          <w:rFonts w:ascii="Arial" w:hAnsi="Arial" w:cs="Arial"/>
          <w:b/>
          <w:sz w:val="20"/>
          <w:szCs w:val="22"/>
        </w:rPr>
        <w:t>Współkorzystający</w:t>
      </w:r>
      <w:r w:rsidRPr="00EE6172">
        <w:rPr>
          <w:rFonts w:ascii="Arial" w:hAnsi="Arial" w:cs="Arial"/>
          <w:b/>
          <w:sz w:val="18"/>
        </w:rPr>
        <w:t xml:space="preserve">   </w:t>
      </w:r>
      <w:r>
        <w:rPr>
          <w:rFonts w:ascii="Arial" w:hAnsi="Arial" w:cs="Arial"/>
          <w:b/>
          <w:sz w:val="18"/>
        </w:rPr>
        <w:t xml:space="preserve">                                                              </w:t>
      </w:r>
      <w:r w:rsidRPr="00DF2D5D">
        <w:rPr>
          <w:rFonts w:ascii="Arial" w:hAnsi="Arial" w:cs="Arial"/>
          <w:b/>
          <w:sz w:val="20"/>
          <w:szCs w:val="20"/>
        </w:rPr>
        <w:t xml:space="preserve">TAURON Dystrybucja </w:t>
      </w:r>
      <w:r w:rsidR="00A1606D">
        <w:rPr>
          <w:rFonts w:ascii="Arial" w:hAnsi="Arial" w:cs="Arial"/>
          <w:b/>
          <w:sz w:val="20"/>
          <w:szCs w:val="20"/>
        </w:rPr>
        <w:t xml:space="preserve">Serwis </w:t>
      </w:r>
      <w:r w:rsidRPr="00DF2D5D">
        <w:rPr>
          <w:rFonts w:ascii="Arial" w:hAnsi="Arial" w:cs="Arial"/>
          <w:b/>
          <w:sz w:val="20"/>
          <w:szCs w:val="20"/>
        </w:rPr>
        <w:t>S.A.</w:t>
      </w:r>
    </w:p>
    <w:p w:rsidR="00213894" w:rsidRPr="003821E9" w:rsidRDefault="00762160" w:rsidP="00E5323A">
      <w:pPr>
        <w:jc w:val="right"/>
        <w:rPr>
          <w:rFonts w:ascii="Arial" w:hAnsi="Arial" w:cs="Arial"/>
          <w:b/>
          <w:bCs/>
          <w:sz w:val="20"/>
          <w:szCs w:val="20"/>
        </w:rPr>
      </w:pPr>
      <w:r>
        <w:rPr>
          <w:rFonts w:ascii="Arial" w:hAnsi="Arial" w:cs="Arial"/>
          <w:b/>
          <w:bCs/>
          <w:sz w:val="20"/>
          <w:szCs w:val="20"/>
        </w:rPr>
        <w:br w:type="page"/>
      </w:r>
      <w:r w:rsidR="003372F5" w:rsidRPr="003821E9">
        <w:rPr>
          <w:rFonts w:ascii="Arial" w:hAnsi="Arial" w:cs="Arial"/>
          <w:b/>
          <w:bCs/>
          <w:sz w:val="20"/>
          <w:szCs w:val="20"/>
        </w:rPr>
        <w:lastRenderedPageBreak/>
        <w:t>ZA</w:t>
      </w:r>
      <w:r w:rsidR="00213894" w:rsidRPr="003821E9">
        <w:rPr>
          <w:rFonts w:ascii="Arial" w:hAnsi="Arial" w:cs="Arial"/>
          <w:b/>
          <w:bCs/>
          <w:sz w:val="20"/>
          <w:szCs w:val="20"/>
        </w:rPr>
        <w:t>ŁĄCZNIK nr 1</w:t>
      </w:r>
    </w:p>
    <w:p w:rsidR="00213894" w:rsidRPr="003821E9" w:rsidRDefault="00213894" w:rsidP="00F209E8">
      <w:pPr>
        <w:spacing w:line="276" w:lineRule="auto"/>
        <w:jc w:val="right"/>
        <w:rPr>
          <w:rFonts w:ascii="Arial" w:hAnsi="Arial" w:cs="Arial"/>
          <w:bCs/>
          <w:sz w:val="20"/>
          <w:szCs w:val="20"/>
        </w:rPr>
      </w:pPr>
      <w:r w:rsidRPr="003821E9">
        <w:rPr>
          <w:rFonts w:ascii="Arial" w:hAnsi="Arial" w:cs="Arial"/>
          <w:bCs/>
          <w:sz w:val="20"/>
          <w:szCs w:val="20"/>
        </w:rPr>
        <w:t>do umowy nr</w:t>
      </w:r>
      <w:r w:rsidR="00502AA1" w:rsidRPr="003821E9">
        <w:rPr>
          <w:rFonts w:ascii="Arial" w:hAnsi="Arial" w:cs="Arial"/>
          <w:bCs/>
          <w:sz w:val="20"/>
          <w:szCs w:val="20"/>
        </w:rPr>
        <w:t xml:space="preserve"> </w:t>
      </w:r>
      <w:r w:rsidR="00C72C68">
        <w:rPr>
          <w:rFonts w:ascii="Arial" w:hAnsi="Arial" w:cs="Arial"/>
          <w:bCs/>
          <w:sz w:val="20"/>
          <w:szCs w:val="20"/>
        </w:rPr>
        <w:t xml:space="preserve"> </w:t>
      </w:r>
      <w:r w:rsidR="00406B57">
        <w:rPr>
          <w:rFonts w:ascii="Arial" w:hAnsi="Arial" w:cs="Arial"/>
          <w:bCs/>
          <w:sz w:val="20"/>
          <w:szCs w:val="20"/>
        </w:rPr>
        <w:t>……………………</w:t>
      </w:r>
      <w:r w:rsidR="00BA7CC5" w:rsidRPr="003821E9">
        <w:rPr>
          <w:rFonts w:ascii="Arial" w:hAnsi="Arial" w:cs="Arial"/>
          <w:bCs/>
          <w:sz w:val="20"/>
          <w:szCs w:val="20"/>
        </w:rPr>
        <w:t xml:space="preserve"> z dnia</w:t>
      </w:r>
      <w:r w:rsidR="0057023C">
        <w:rPr>
          <w:rFonts w:ascii="Arial" w:hAnsi="Arial" w:cs="Arial"/>
          <w:bCs/>
          <w:sz w:val="20"/>
          <w:szCs w:val="20"/>
        </w:rPr>
        <w:t xml:space="preserve"> </w:t>
      </w:r>
      <w:r w:rsidR="004262CF">
        <w:rPr>
          <w:rFonts w:ascii="Arial" w:hAnsi="Arial" w:cs="Arial"/>
          <w:bCs/>
          <w:sz w:val="20"/>
          <w:szCs w:val="20"/>
        </w:rPr>
        <w:t>……………………</w:t>
      </w:r>
      <w:r w:rsidR="0057023C">
        <w:rPr>
          <w:rFonts w:ascii="Arial" w:hAnsi="Arial" w:cs="Arial"/>
          <w:bCs/>
          <w:sz w:val="20"/>
          <w:szCs w:val="20"/>
        </w:rPr>
        <w:t>.</w:t>
      </w:r>
    </w:p>
    <w:p w:rsidR="00213894" w:rsidRPr="00AA04E3" w:rsidRDefault="00213894" w:rsidP="00F209E8">
      <w:pPr>
        <w:spacing w:line="276" w:lineRule="auto"/>
        <w:jc w:val="left"/>
        <w:rPr>
          <w:rFonts w:ascii="Arial" w:hAnsi="Arial" w:cs="Arial"/>
          <w:sz w:val="20"/>
          <w:szCs w:val="22"/>
        </w:rPr>
      </w:pPr>
    </w:p>
    <w:p w:rsidR="00872A6C" w:rsidRPr="00872A6C" w:rsidRDefault="00872A6C" w:rsidP="00872A6C">
      <w:pPr>
        <w:spacing w:line="276" w:lineRule="auto"/>
        <w:jc w:val="center"/>
        <w:rPr>
          <w:rFonts w:ascii="Arial" w:hAnsi="Arial" w:cs="Arial"/>
          <w:b/>
          <w:sz w:val="22"/>
          <w:szCs w:val="22"/>
        </w:rPr>
      </w:pPr>
      <w:r w:rsidRPr="00872A6C">
        <w:rPr>
          <w:rFonts w:ascii="Arial" w:hAnsi="Arial" w:cs="Arial"/>
          <w:b/>
          <w:sz w:val="22"/>
          <w:szCs w:val="22"/>
        </w:rPr>
        <w:t xml:space="preserve">Lokalizacja urządzeń infrastruktury elektroenergetycznej w mieście </w:t>
      </w:r>
      <w:r w:rsidR="00406B57">
        <w:rPr>
          <w:rFonts w:ascii="Arial" w:hAnsi="Arial" w:cs="Arial"/>
          <w:b/>
          <w:sz w:val="22"/>
          <w:szCs w:val="22"/>
        </w:rPr>
        <w:t>……………………</w:t>
      </w:r>
      <w:r w:rsidRPr="00872A6C">
        <w:rPr>
          <w:rFonts w:ascii="Arial" w:hAnsi="Arial" w:cs="Arial"/>
          <w:b/>
          <w:sz w:val="22"/>
          <w:szCs w:val="22"/>
        </w:rPr>
        <w:t xml:space="preserve"> na których instalowane będą elementy Współkorzystającego</w:t>
      </w:r>
    </w:p>
    <w:p w:rsidR="00213894" w:rsidRPr="00F42610" w:rsidRDefault="00213894" w:rsidP="00F209E8">
      <w:pPr>
        <w:pStyle w:val="Nagwek"/>
        <w:tabs>
          <w:tab w:val="clear" w:pos="4536"/>
          <w:tab w:val="clear" w:pos="9072"/>
        </w:tabs>
        <w:spacing w:line="276" w:lineRule="auto"/>
        <w:rPr>
          <w:rFonts w:ascii="Arial" w:hAnsi="Arial" w:cs="Arial"/>
          <w:bCs/>
          <w:sz w:val="20"/>
          <w:szCs w:val="20"/>
        </w:rPr>
      </w:pPr>
    </w:p>
    <w:p w:rsidR="00AA04E3" w:rsidRDefault="00AA04E3" w:rsidP="00F209E8">
      <w:pPr>
        <w:pStyle w:val="Nagwek"/>
        <w:tabs>
          <w:tab w:val="clear" w:pos="4536"/>
          <w:tab w:val="clear" w:pos="9072"/>
        </w:tabs>
        <w:spacing w:line="276" w:lineRule="auto"/>
        <w:rPr>
          <w:rFonts w:ascii="Arial" w:hAnsi="Arial" w:cs="Arial"/>
          <w:bCs/>
          <w:sz w:val="16"/>
        </w:rPr>
      </w:pPr>
    </w:p>
    <w:tbl>
      <w:tblPr>
        <w:tblW w:w="7995" w:type="dxa"/>
        <w:jc w:val="center"/>
        <w:tblLayout w:type="fixed"/>
        <w:tblCellMar>
          <w:top w:w="55" w:type="dxa"/>
          <w:left w:w="55" w:type="dxa"/>
          <w:bottom w:w="55" w:type="dxa"/>
          <w:right w:w="55" w:type="dxa"/>
        </w:tblCellMar>
        <w:tblLook w:val="0000" w:firstRow="0" w:lastRow="0" w:firstColumn="0" w:lastColumn="0" w:noHBand="0" w:noVBand="0"/>
      </w:tblPr>
      <w:tblGrid>
        <w:gridCol w:w="499"/>
        <w:gridCol w:w="311"/>
        <w:gridCol w:w="5909"/>
        <w:gridCol w:w="1276"/>
      </w:tblGrid>
      <w:tr w:rsidR="00872A6C" w:rsidRPr="00EB64C4" w:rsidTr="00E73168">
        <w:trPr>
          <w:trHeight w:val="252"/>
          <w:jc w:val="center"/>
        </w:trPr>
        <w:tc>
          <w:tcPr>
            <w:tcW w:w="499" w:type="dxa"/>
            <w:tcBorders>
              <w:top w:val="single" w:sz="2" w:space="0" w:color="000000"/>
              <w:left w:val="single" w:sz="2" w:space="0" w:color="000000"/>
              <w:bottom w:val="single" w:sz="2" w:space="0" w:color="000000"/>
            </w:tcBorders>
          </w:tcPr>
          <w:p w:rsidR="00872A6C" w:rsidRPr="00B25767" w:rsidRDefault="00872A6C" w:rsidP="00377A38">
            <w:pPr>
              <w:suppressLineNumbers/>
              <w:suppressAutoHyphens/>
              <w:jc w:val="center"/>
              <w:rPr>
                <w:rFonts w:ascii="Arial" w:hAnsi="Arial" w:cs="Arial"/>
                <w:b/>
                <w:sz w:val="20"/>
                <w:szCs w:val="20"/>
                <w:lang w:eastAsia="ar-SA"/>
              </w:rPr>
            </w:pPr>
            <w:r w:rsidRPr="00B25767">
              <w:rPr>
                <w:rFonts w:ascii="Arial" w:hAnsi="Arial" w:cs="Arial"/>
                <w:b/>
                <w:sz w:val="20"/>
                <w:szCs w:val="20"/>
                <w:lang w:eastAsia="ar-SA"/>
              </w:rPr>
              <w:t>Lp.</w:t>
            </w:r>
          </w:p>
        </w:tc>
        <w:tc>
          <w:tcPr>
            <w:tcW w:w="6220" w:type="dxa"/>
            <w:gridSpan w:val="2"/>
            <w:tcBorders>
              <w:top w:val="single" w:sz="2" w:space="0" w:color="000000"/>
              <w:left w:val="single" w:sz="1" w:space="0" w:color="000000"/>
              <w:bottom w:val="single" w:sz="2" w:space="0" w:color="000000"/>
            </w:tcBorders>
          </w:tcPr>
          <w:p w:rsidR="00872A6C" w:rsidRPr="00B25767" w:rsidRDefault="00406B57" w:rsidP="00377A38">
            <w:pPr>
              <w:suppressLineNumbers/>
              <w:suppressAutoHyphens/>
              <w:jc w:val="center"/>
              <w:rPr>
                <w:rFonts w:ascii="Arial" w:hAnsi="Arial" w:cs="Arial"/>
                <w:b/>
                <w:sz w:val="20"/>
                <w:szCs w:val="20"/>
                <w:lang w:eastAsia="ar-SA"/>
              </w:rPr>
            </w:pPr>
            <w:r>
              <w:rPr>
                <w:rFonts w:ascii="Arial" w:hAnsi="Arial" w:cs="Arial"/>
                <w:b/>
                <w:bCs/>
                <w:sz w:val="20"/>
                <w:szCs w:val="20"/>
              </w:rPr>
              <w:t xml:space="preserve">Lokalizacja / </w:t>
            </w:r>
            <w:r w:rsidR="00872A6C" w:rsidRPr="00B25767">
              <w:rPr>
                <w:rFonts w:ascii="Arial" w:hAnsi="Arial" w:cs="Arial"/>
                <w:b/>
                <w:bCs/>
                <w:sz w:val="20"/>
                <w:szCs w:val="20"/>
              </w:rPr>
              <w:t>ulica</w:t>
            </w:r>
          </w:p>
        </w:tc>
        <w:tc>
          <w:tcPr>
            <w:tcW w:w="1276" w:type="dxa"/>
            <w:tcBorders>
              <w:top w:val="single" w:sz="2" w:space="0" w:color="000000"/>
              <w:left w:val="single" w:sz="2" w:space="0" w:color="000000"/>
              <w:bottom w:val="single" w:sz="2" w:space="0" w:color="000000"/>
              <w:right w:val="single" w:sz="2" w:space="0" w:color="000000"/>
            </w:tcBorders>
          </w:tcPr>
          <w:p w:rsidR="00872A6C" w:rsidRPr="00B25767" w:rsidRDefault="00872A6C" w:rsidP="00377A38">
            <w:pPr>
              <w:suppressLineNumbers/>
              <w:suppressAutoHyphens/>
              <w:jc w:val="center"/>
              <w:rPr>
                <w:rFonts w:ascii="Arial" w:hAnsi="Arial" w:cs="Arial"/>
                <w:b/>
                <w:sz w:val="20"/>
                <w:szCs w:val="20"/>
                <w:lang w:eastAsia="ar-SA"/>
              </w:rPr>
            </w:pPr>
            <w:r w:rsidRPr="00B25767">
              <w:rPr>
                <w:rFonts w:ascii="Arial" w:hAnsi="Arial" w:cs="Arial"/>
                <w:b/>
                <w:bCs/>
                <w:sz w:val="20"/>
                <w:szCs w:val="20"/>
              </w:rPr>
              <w:t>Ilość [szt.]</w:t>
            </w:r>
          </w:p>
        </w:tc>
      </w:tr>
      <w:tr w:rsidR="00872A6C" w:rsidRPr="00EB64C4" w:rsidTr="00E73168">
        <w:trPr>
          <w:trHeight w:val="508"/>
          <w:jc w:val="center"/>
        </w:trPr>
        <w:tc>
          <w:tcPr>
            <w:tcW w:w="499" w:type="dxa"/>
            <w:tcBorders>
              <w:top w:val="single" w:sz="2" w:space="0" w:color="000000"/>
              <w:left w:val="single" w:sz="2" w:space="0" w:color="000000"/>
              <w:bottom w:val="single" w:sz="2" w:space="0" w:color="000000"/>
              <w:right w:val="single" w:sz="2" w:space="0" w:color="000000"/>
            </w:tcBorders>
            <w:vAlign w:val="center"/>
          </w:tcPr>
          <w:p w:rsidR="00872A6C" w:rsidRPr="003821E9" w:rsidRDefault="00872A6C" w:rsidP="00377A38">
            <w:pPr>
              <w:widowControl w:val="0"/>
              <w:suppressLineNumbers/>
              <w:tabs>
                <w:tab w:val="left" w:pos="720"/>
              </w:tabs>
              <w:suppressAutoHyphens/>
              <w:jc w:val="center"/>
              <w:rPr>
                <w:rFonts w:ascii="Arial" w:hAnsi="Arial" w:cs="Arial"/>
                <w:b/>
                <w:sz w:val="20"/>
                <w:szCs w:val="20"/>
                <w:lang w:eastAsia="ar-SA"/>
              </w:rPr>
            </w:pPr>
          </w:p>
        </w:tc>
        <w:tc>
          <w:tcPr>
            <w:tcW w:w="6220" w:type="dxa"/>
            <w:gridSpan w:val="2"/>
            <w:tcBorders>
              <w:top w:val="single" w:sz="2" w:space="0" w:color="000000"/>
              <w:left w:val="single" w:sz="2" w:space="0" w:color="000000"/>
              <w:bottom w:val="single" w:sz="2" w:space="0" w:color="000000"/>
              <w:right w:val="single" w:sz="2" w:space="0" w:color="000000"/>
            </w:tcBorders>
            <w:vAlign w:val="center"/>
          </w:tcPr>
          <w:p w:rsidR="00872A6C" w:rsidRPr="003821E9" w:rsidRDefault="00872A6C" w:rsidP="00FB7409">
            <w:pPr>
              <w:suppressLineNumbers/>
              <w:suppressAutoHyphens/>
              <w:jc w:val="left"/>
              <w:rPr>
                <w:rFonts w:ascii="Arial" w:hAnsi="Arial" w:cs="Arial"/>
                <w:sz w:val="20"/>
                <w:szCs w:val="20"/>
                <w:lang w:eastAsia="ar-SA"/>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72A6C" w:rsidRPr="003821E9" w:rsidRDefault="00872A6C" w:rsidP="00377A38">
            <w:pPr>
              <w:suppressLineNumbers/>
              <w:suppressAutoHyphens/>
              <w:jc w:val="center"/>
              <w:rPr>
                <w:rFonts w:ascii="Arial" w:hAnsi="Arial" w:cs="Arial"/>
                <w:sz w:val="20"/>
                <w:szCs w:val="20"/>
                <w:lang w:eastAsia="ar-SA"/>
              </w:rPr>
            </w:pPr>
          </w:p>
        </w:tc>
      </w:tr>
      <w:tr w:rsidR="00872A6C" w:rsidRPr="00EB64C4" w:rsidTr="00E73168">
        <w:trPr>
          <w:trHeight w:val="508"/>
          <w:jc w:val="center"/>
        </w:trPr>
        <w:tc>
          <w:tcPr>
            <w:tcW w:w="499" w:type="dxa"/>
            <w:tcBorders>
              <w:top w:val="single" w:sz="2" w:space="0" w:color="000000"/>
              <w:left w:val="single" w:sz="2" w:space="0" w:color="000000"/>
              <w:bottom w:val="single" w:sz="2" w:space="0" w:color="000000"/>
              <w:right w:val="single" w:sz="2" w:space="0" w:color="000000"/>
            </w:tcBorders>
            <w:vAlign w:val="center"/>
          </w:tcPr>
          <w:p w:rsidR="00872A6C" w:rsidRPr="003821E9" w:rsidRDefault="00872A6C" w:rsidP="00377A38">
            <w:pPr>
              <w:widowControl w:val="0"/>
              <w:suppressLineNumbers/>
              <w:tabs>
                <w:tab w:val="left" w:pos="720"/>
              </w:tabs>
              <w:suppressAutoHyphens/>
              <w:jc w:val="center"/>
              <w:rPr>
                <w:rFonts w:ascii="Arial" w:hAnsi="Arial" w:cs="Arial"/>
                <w:b/>
                <w:sz w:val="20"/>
                <w:szCs w:val="20"/>
                <w:lang w:eastAsia="ar-SA"/>
              </w:rPr>
            </w:pPr>
          </w:p>
        </w:tc>
        <w:tc>
          <w:tcPr>
            <w:tcW w:w="6220" w:type="dxa"/>
            <w:gridSpan w:val="2"/>
            <w:tcBorders>
              <w:top w:val="single" w:sz="2" w:space="0" w:color="000000"/>
              <w:left w:val="single" w:sz="2" w:space="0" w:color="000000"/>
              <w:bottom w:val="single" w:sz="2" w:space="0" w:color="000000"/>
              <w:right w:val="single" w:sz="2" w:space="0" w:color="000000"/>
            </w:tcBorders>
            <w:vAlign w:val="center"/>
          </w:tcPr>
          <w:p w:rsidR="00872A6C" w:rsidRPr="003821E9" w:rsidRDefault="00872A6C" w:rsidP="00FB7409">
            <w:pPr>
              <w:suppressLineNumbers/>
              <w:suppressAutoHyphens/>
              <w:jc w:val="left"/>
              <w:rPr>
                <w:rFonts w:ascii="Arial" w:hAnsi="Arial" w:cs="Arial"/>
                <w:sz w:val="20"/>
                <w:szCs w:val="20"/>
                <w:lang w:eastAsia="ar-SA"/>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72A6C" w:rsidRPr="003821E9" w:rsidRDefault="00872A6C" w:rsidP="003311C4">
            <w:pPr>
              <w:suppressLineNumbers/>
              <w:suppressAutoHyphens/>
              <w:jc w:val="center"/>
              <w:rPr>
                <w:rFonts w:ascii="Arial" w:hAnsi="Arial" w:cs="Arial"/>
                <w:sz w:val="20"/>
                <w:szCs w:val="20"/>
                <w:lang w:eastAsia="ar-SA"/>
              </w:rPr>
            </w:pPr>
          </w:p>
        </w:tc>
      </w:tr>
      <w:tr w:rsidR="00872A6C" w:rsidRPr="00EB64C4" w:rsidTr="00E73168">
        <w:trPr>
          <w:trHeight w:val="494"/>
          <w:jc w:val="center"/>
        </w:trPr>
        <w:tc>
          <w:tcPr>
            <w:tcW w:w="499" w:type="dxa"/>
            <w:tcBorders>
              <w:top w:val="single" w:sz="2" w:space="0" w:color="000000"/>
              <w:left w:val="single" w:sz="2" w:space="0" w:color="000000"/>
              <w:bottom w:val="single" w:sz="2" w:space="0" w:color="000000"/>
              <w:right w:val="single" w:sz="2" w:space="0" w:color="000000"/>
            </w:tcBorders>
            <w:vAlign w:val="center"/>
          </w:tcPr>
          <w:p w:rsidR="00872A6C" w:rsidRPr="003821E9" w:rsidRDefault="00872A6C" w:rsidP="00377A38">
            <w:pPr>
              <w:widowControl w:val="0"/>
              <w:suppressLineNumbers/>
              <w:tabs>
                <w:tab w:val="left" w:pos="720"/>
              </w:tabs>
              <w:suppressAutoHyphens/>
              <w:jc w:val="center"/>
              <w:rPr>
                <w:rFonts w:ascii="Arial" w:hAnsi="Arial" w:cs="Arial"/>
                <w:b/>
                <w:sz w:val="20"/>
                <w:szCs w:val="20"/>
                <w:lang w:eastAsia="ar-SA"/>
              </w:rPr>
            </w:pPr>
          </w:p>
        </w:tc>
        <w:tc>
          <w:tcPr>
            <w:tcW w:w="6220" w:type="dxa"/>
            <w:gridSpan w:val="2"/>
            <w:tcBorders>
              <w:top w:val="single" w:sz="2" w:space="0" w:color="000000"/>
              <w:left w:val="single" w:sz="2" w:space="0" w:color="000000"/>
              <w:bottom w:val="single" w:sz="2" w:space="0" w:color="000000"/>
              <w:right w:val="single" w:sz="2" w:space="0" w:color="000000"/>
            </w:tcBorders>
            <w:vAlign w:val="center"/>
          </w:tcPr>
          <w:p w:rsidR="00872A6C" w:rsidRPr="003821E9" w:rsidRDefault="00872A6C" w:rsidP="003311C4">
            <w:pPr>
              <w:suppressLineNumbers/>
              <w:suppressAutoHyphens/>
              <w:jc w:val="left"/>
              <w:rPr>
                <w:rFonts w:ascii="Arial" w:hAnsi="Arial" w:cs="Arial"/>
                <w:sz w:val="20"/>
                <w:szCs w:val="20"/>
                <w:lang w:eastAsia="ar-SA"/>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72A6C" w:rsidRPr="003821E9" w:rsidRDefault="00872A6C" w:rsidP="00377A38">
            <w:pPr>
              <w:suppressLineNumbers/>
              <w:suppressAutoHyphens/>
              <w:jc w:val="center"/>
              <w:rPr>
                <w:rFonts w:ascii="Arial" w:hAnsi="Arial" w:cs="Arial"/>
                <w:sz w:val="20"/>
                <w:szCs w:val="20"/>
                <w:lang w:eastAsia="ar-SA"/>
              </w:rPr>
            </w:pPr>
          </w:p>
        </w:tc>
      </w:tr>
      <w:tr w:rsidR="00872A6C" w:rsidRPr="00EB64C4" w:rsidTr="00E73168">
        <w:trPr>
          <w:trHeight w:val="508"/>
          <w:jc w:val="center"/>
        </w:trPr>
        <w:tc>
          <w:tcPr>
            <w:tcW w:w="499" w:type="dxa"/>
            <w:tcBorders>
              <w:top w:val="single" w:sz="2" w:space="0" w:color="000000"/>
              <w:left w:val="single" w:sz="2" w:space="0" w:color="000000"/>
              <w:bottom w:val="single" w:sz="2" w:space="0" w:color="000000"/>
              <w:right w:val="single" w:sz="2" w:space="0" w:color="000000"/>
            </w:tcBorders>
            <w:vAlign w:val="center"/>
          </w:tcPr>
          <w:p w:rsidR="00872A6C" w:rsidRPr="003821E9" w:rsidRDefault="00872A6C" w:rsidP="00377A38">
            <w:pPr>
              <w:widowControl w:val="0"/>
              <w:suppressLineNumbers/>
              <w:tabs>
                <w:tab w:val="left" w:pos="720"/>
              </w:tabs>
              <w:suppressAutoHyphens/>
              <w:jc w:val="center"/>
              <w:rPr>
                <w:rFonts w:ascii="Arial" w:hAnsi="Arial" w:cs="Arial"/>
                <w:b/>
                <w:sz w:val="20"/>
                <w:szCs w:val="20"/>
                <w:lang w:eastAsia="ar-SA"/>
              </w:rPr>
            </w:pPr>
          </w:p>
        </w:tc>
        <w:tc>
          <w:tcPr>
            <w:tcW w:w="6220" w:type="dxa"/>
            <w:gridSpan w:val="2"/>
            <w:tcBorders>
              <w:top w:val="single" w:sz="2" w:space="0" w:color="000000"/>
              <w:left w:val="single" w:sz="2" w:space="0" w:color="000000"/>
              <w:bottom w:val="single" w:sz="2" w:space="0" w:color="000000"/>
              <w:right w:val="single" w:sz="2" w:space="0" w:color="000000"/>
            </w:tcBorders>
            <w:vAlign w:val="center"/>
          </w:tcPr>
          <w:p w:rsidR="00872A6C" w:rsidRPr="003821E9" w:rsidRDefault="00872A6C" w:rsidP="003311C4">
            <w:pPr>
              <w:suppressLineNumbers/>
              <w:suppressAutoHyphens/>
              <w:jc w:val="left"/>
              <w:rPr>
                <w:rFonts w:ascii="Arial" w:hAnsi="Arial" w:cs="Arial"/>
                <w:sz w:val="20"/>
                <w:szCs w:val="20"/>
                <w:lang w:eastAsia="ar-SA"/>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72A6C" w:rsidRPr="003821E9" w:rsidRDefault="00872A6C" w:rsidP="00377A38">
            <w:pPr>
              <w:suppressLineNumbers/>
              <w:suppressAutoHyphens/>
              <w:jc w:val="center"/>
              <w:rPr>
                <w:rFonts w:ascii="Arial" w:hAnsi="Arial" w:cs="Arial"/>
                <w:sz w:val="20"/>
                <w:szCs w:val="20"/>
                <w:lang w:eastAsia="ar-SA"/>
              </w:rPr>
            </w:pPr>
          </w:p>
        </w:tc>
      </w:tr>
      <w:tr w:rsidR="00872A6C" w:rsidRPr="00EB64C4" w:rsidTr="00E73168">
        <w:trPr>
          <w:trHeight w:val="313"/>
          <w:jc w:val="center"/>
        </w:trPr>
        <w:tc>
          <w:tcPr>
            <w:tcW w:w="810" w:type="dxa"/>
            <w:gridSpan w:val="2"/>
            <w:tcBorders>
              <w:top w:val="single" w:sz="2" w:space="0" w:color="000000"/>
            </w:tcBorders>
          </w:tcPr>
          <w:p w:rsidR="00872A6C" w:rsidRPr="003821E9" w:rsidRDefault="00872A6C" w:rsidP="00377A38">
            <w:pPr>
              <w:widowControl w:val="0"/>
              <w:suppressLineNumbers/>
              <w:tabs>
                <w:tab w:val="left" w:pos="720"/>
              </w:tabs>
              <w:suppressAutoHyphens/>
              <w:ind w:left="300"/>
              <w:jc w:val="left"/>
              <w:rPr>
                <w:rFonts w:ascii="Arial" w:hAnsi="Arial" w:cs="Arial"/>
                <w:sz w:val="20"/>
                <w:szCs w:val="20"/>
                <w:lang w:eastAsia="ar-SA"/>
              </w:rPr>
            </w:pPr>
          </w:p>
        </w:tc>
        <w:tc>
          <w:tcPr>
            <w:tcW w:w="5909" w:type="dxa"/>
            <w:tcBorders>
              <w:top w:val="single" w:sz="2" w:space="0" w:color="000000"/>
              <w:right w:val="single" w:sz="2" w:space="0" w:color="000000"/>
            </w:tcBorders>
            <w:vAlign w:val="center"/>
          </w:tcPr>
          <w:p w:rsidR="00872A6C" w:rsidRPr="003821E9" w:rsidRDefault="00872A6C" w:rsidP="00377A38">
            <w:pPr>
              <w:suppressLineNumbers/>
              <w:suppressAutoHyphens/>
              <w:jc w:val="left"/>
              <w:rPr>
                <w:rFonts w:ascii="Arial" w:hAnsi="Arial" w:cs="Arial"/>
                <w:b/>
                <w:sz w:val="20"/>
                <w:szCs w:val="20"/>
                <w:lang w:eastAsia="ar-SA"/>
              </w:rPr>
            </w:pPr>
            <w:r w:rsidRPr="003821E9">
              <w:rPr>
                <w:rFonts w:ascii="Arial" w:hAnsi="Arial" w:cs="Arial"/>
                <w:sz w:val="20"/>
                <w:szCs w:val="20"/>
                <w:lang w:eastAsia="ar-SA"/>
              </w:rPr>
              <w:t xml:space="preserve">                                                                         </w:t>
            </w:r>
            <w:r w:rsidRPr="003821E9">
              <w:rPr>
                <w:rFonts w:ascii="Arial" w:hAnsi="Arial" w:cs="Arial"/>
                <w:b/>
                <w:sz w:val="20"/>
                <w:szCs w:val="20"/>
                <w:lang w:eastAsia="ar-SA"/>
              </w:rPr>
              <w:t>RAZEM</w:t>
            </w:r>
          </w:p>
        </w:tc>
        <w:tc>
          <w:tcPr>
            <w:tcW w:w="1276" w:type="dxa"/>
            <w:tcBorders>
              <w:top w:val="single" w:sz="2" w:space="0" w:color="000000"/>
              <w:left w:val="single" w:sz="2" w:space="0" w:color="000000"/>
              <w:bottom w:val="single" w:sz="2" w:space="0" w:color="000000"/>
              <w:right w:val="single" w:sz="2" w:space="0" w:color="000000"/>
            </w:tcBorders>
            <w:vAlign w:val="center"/>
          </w:tcPr>
          <w:p w:rsidR="00872A6C" w:rsidRPr="003821E9" w:rsidRDefault="00872A6C" w:rsidP="005C512D">
            <w:pPr>
              <w:suppressLineNumbers/>
              <w:suppressAutoHyphens/>
              <w:jc w:val="center"/>
              <w:rPr>
                <w:rFonts w:ascii="Arial" w:hAnsi="Arial" w:cs="Arial"/>
                <w:b/>
                <w:sz w:val="20"/>
                <w:szCs w:val="20"/>
                <w:lang w:eastAsia="ar-SA"/>
              </w:rPr>
            </w:pPr>
          </w:p>
        </w:tc>
      </w:tr>
    </w:tbl>
    <w:p w:rsidR="00AA04E3" w:rsidRDefault="00AA04E3" w:rsidP="00F209E8">
      <w:pPr>
        <w:pStyle w:val="Nagwek"/>
        <w:tabs>
          <w:tab w:val="clear" w:pos="4536"/>
          <w:tab w:val="clear" w:pos="9072"/>
        </w:tabs>
        <w:spacing w:line="276" w:lineRule="auto"/>
        <w:rPr>
          <w:rFonts w:ascii="Arial" w:hAnsi="Arial" w:cs="Arial"/>
          <w:bCs/>
          <w:sz w:val="16"/>
        </w:rPr>
      </w:pPr>
    </w:p>
    <w:p w:rsidR="00163602" w:rsidRDefault="00163602" w:rsidP="00F209E8">
      <w:pPr>
        <w:pStyle w:val="Nagwek"/>
        <w:tabs>
          <w:tab w:val="clear" w:pos="4536"/>
          <w:tab w:val="clear" w:pos="9072"/>
        </w:tabs>
        <w:spacing w:line="276" w:lineRule="auto"/>
        <w:rPr>
          <w:rFonts w:ascii="Arial" w:hAnsi="Arial" w:cs="Arial"/>
          <w:bCs/>
          <w:sz w:val="16"/>
        </w:rPr>
      </w:pPr>
    </w:p>
    <w:p w:rsidR="00163602" w:rsidRDefault="00163602" w:rsidP="00F209E8">
      <w:pPr>
        <w:pStyle w:val="Nagwek"/>
        <w:tabs>
          <w:tab w:val="clear" w:pos="4536"/>
          <w:tab w:val="clear" w:pos="9072"/>
        </w:tabs>
        <w:spacing w:line="276" w:lineRule="auto"/>
        <w:rPr>
          <w:rFonts w:ascii="Arial" w:hAnsi="Arial" w:cs="Arial"/>
          <w:bCs/>
          <w:sz w:val="16"/>
        </w:rPr>
      </w:pPr>
    </w:p>
    <w:p w:rsidR="00163602" w:rsidRDefault="00163602" w:rsidP="00F209E8">
      <w:pPr>
        <w:pStyle w:val="Nagwek"/>
        <w:tabs>
          <w:tab w:val="clear" w:pos="4536"/>
          <w:tab w:val="clear" w:pos="9072"/>
        </w:tabs>
        <w:spacing w:line="276" w:lineRule="auto"/>
        <w:rPr>
          <w:rFonts w:ascii="Arial" w:hAnsi="Arial" w:cs="Arial"/>
          <w:bCs/>
          <w:sz w:val="16"/>
        </w:rPr>
      </w:pPr>
    </w:p>
    <w:p w:rsidR="00163602" w:rsidRDefault="00163602" w:rsidP="00F209E8">
      <w:pPr>
        <w:pStyle w:val="Nagwek"/>
        <w:tabs>
          <w:tab w:val="clear" w:pos="4536"/>
          <w:tab w:val="clear" w:pos="9072"/>
        </w:tabs>
        <w:spacing w:line="276" w:lineRule="auto"/>
        <w:rPr>
          <w:rFonts w:ascii="Arial" w:hAnsi="Arial" w:cs="Arial"/>
          <w:bCs/>
          <w:sz w:val="16"/>
        </w:rPr>
      </w:pPr>
    </w:p>
    <w:p w:rsidR="00163602" w:rsidRDefault="00163602" w:rsidP="00F209E8">
      <w:pPr>
        <w:pStyle w:val="Nagwek"/>
        <w:tabs>
          <w:tab w:val="clear" w:pos="4536"/>
          <w:tab w:val="clear" w:pos="9072"/>
        </w:tabs>
        <w:spacing w:line="276" w:lineRule="auto"/>
        <w:rPr>
          <w:rFonts w:ascii="Arial" w:hAnsi="Arial" w:cs="Arial"/>
          <w:bCs/>
          <w:sz w:val="16"/>
        </w:rPr>
      </w:pPr>
    </w:p>
    <w:p w:rsidR="00163602" w:rsidRDefault="00163602" w:rsidP="00F209E8">
      <w:pPr>
        <w:pStyle w:val="Nagwek"/>
        <w:tabs>
          <w:tab w:val="clear" w:pos="4536"/>
          <w:tab w:val="clear" w:pos="9072"/>
        </w:tabs>
        <w:spacing w:line="276" w:lineRule="auto"/>
        <w:rPr>
          <w:rFonts w:ascii="Arial" w:hAnsi="Arial" w:cs="Arial"/>
          <w:bCs/>
          <w:sz w:val="16"/>
        </w:rPr>
      </w:pPr>
    </w:p>
    <w:p w:rsidR="00163602" w:rsidRDefault="00163602" w:rsidP="00F209E8">
      <w:pPr>
        <w:pStyle w:val="Nagwek"/>
        <w:tabs>
          <w:tab w:val="clear" w:pos="4536"/>
          <w:tab w:val="clear" w:pos="9072"/>
        </w:tabs>
        <w:spacing w:line="276" w:lineRule="auto"/>
        <w:rPr>
          <w:rFonts w:ascii="Arial" w:hAnsi="Arial" w:cs="Arial"/>
          <w:bCs/>
          <w:sz w:val="16"/>
        </w:rPr>
      </w:pPr>
    </w:p>
    <w:p w:rsidR="00163602" w:rsidRPr="003A7AA7" w:rsidRDefault="00163602" w:rsidP="00163602">
      <w:pPr>
        <w:suppressAutoHyphens/>
        <w:rPr>
          <w:rFonts w:ascii="Arial" w:hAnsi="Arial" w:cs="Arial"/>
          <w:sz w:val="22"/>
          <w:szCs w:val="22"/>
          <w:lang w:eastAsia="ar-SA"/>
        </w:rPr>
      </w:pPr>
      <w:r>
        <w:rPr>
          <w:rFonts w:ascii="Arial" w:hAnsi="Arial" w:cs="Arial"/>
          <w:sz w:val="22"/>
          <w:szCs w:val="22"/>
          <w:lang w:eastAsia="ar-SA"/>
        </w:rPr>
        <w:t>………………………………….                                 ……</w:t>
      </w:r>
      <w:r w:rsidR="00A1606D">
        <w:rPr>
          <w:rFonts w:ascii="Arial" w:hAnsi="Arial" w:cs="Arial"/>
          <w:sz w:val="22"/>
          <w:szCs w:val="22"/>
          <w:lang w:eastAsia="ar-SA"/>
        </w:rPr>
        <w:t>….</w:t>
      </w:r>
      <w:r>
        <w:rPr>
          <w:rFonts w:ascii="Arial" w:hAnsi="Arial" w:cs="Arial"/>
          <w:sz w:val="22"/>
          <w:szCs w:val="22"/>
          <w:lang w:eastAsia="ar-SA"/>
        </w:rPr>
        <w:t>……………………………</w:t>
      </w:r>
    </w:p>
    <w:p w:rsidR="00163602" w:rsidRDefault="00163602" w:rsidP="00922715">
      <w:pPr>
        <w:suppressAutoHyphens/>
        <w:jc w:val="left"/>
        <w:rPr>
          <w:rFonts w:ascii="Arial" w:hAnsi="Arial" w:cs="Arial"/>
          <w:b/>
          <w:sz w:val="18"/>
        </w:rPr>
      </w:pPr>
      <w:r w:rsidRPr="003A7AA7">
        <w:rPr>
          <w:rFonts w:ascii="Arial" w:hAnsi="Arial" w:cs="Arial"/>
          <w:b/>
          <w:sz w:val="22"/>
          <w:szCs w:val="22"/>
          <w:lang w:eastAsia="ar-SA"/>
        </w:rPr>
        <w:t xml:space="preserve">      </w:t>
      </w:r>
      <w:r w:rsidRPr="00EE6172">
        <w:rPr>
          <w:rFonts w:ascii="Arial" w:hAnsi="Arial" w:cs="Arial"/>
          <w:b/>
          <w:sz w:val="20"/>
          <w:szCs w:val="22"/>
        </w:rPr>
        <w:t>Współkorzystający</w:t>
      </w:r>
      <w:r w:rsidRPr="00EE6172">
        <w:rPr>
          <w:rFonts w:ascii="Arial" w:hAnsi="Arial" w:cs="Arial"/>
          <w:b/>
          <w:sz w:val="18"/>
        </w:rPr>
        <w:t xml:space="preserve">   </w:t>
      </w:r>
      <w:r>
        <w:rPr>
          <w:rFonts w:ascii="Arial" w:hAnsi="Arial" w:cs="Arial"/>
          <w:b/>
          <w:sz w:val="18"/>
        </w:rPr>
        <w:t xml:space="preserve">                                                    </w:t>
      </w:r>
      <w:r w:rsidRPr="00DF2D5D">
        <w:rPr>
          <w:rFonts w:ascii="Arial" w:hAnsi="Arial" w:cs="Arial"/>
          <w:b/>
          <w:sz w:val="20"/>
          <w:szCs w:val="20"/>
        </w:rPr>
        <w:t>TAURON Dystrybucja</w:t>
      </w:r>
      <w:r w:rsidR="00922715">
        <w:rPr>
          <w:rFonts w:ascii="Arial" w:hAnsi="Arial" w:cs="Arial"/>
          <w:b/>
          <w:sz w:val="20"/>
          <w:szCs w:val="20"/>
        </w:rPr>
        <w:t xml:space="preserve"> Serwis</w:t>
      </w:r>
      <w:r w:rsidRPr="00DF2D5D">
        <w:rPr>
          <w:rFonts w:ascii="Arial" w:hAnsi="Arial" w:cs="Arial"/>
          <w:b/>
          <w:sz w:val="20"/>
          <w:szCs w:val="20"/>
        </w:rPr>
        <w:t xml:space="preserve"> S.A.</w:t>
      </w:r>
    </w:p>
    <w:sectPr w:rsidR="00163602" w:rsidSect="00D64FE1">
      <w:footerReference w:type="even" r:id="rId14"/>
      <w:footerReference w:type="default" r:id="rId15"/>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32E" w:rsidRDefault="001A332E">
      <w:r>
        <w:separator/>
      </w:r>
    </w:p>
  </w:endnote>
  <w:endnote w:type="continuationSeparator" w:id="0">
    <w:p w:rsidR="001A332E" w:rsidRDefault="001A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D9" w:rsidRDefault="000472D9" w:rsidP="005504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3076C">
      <w:rPr>
        <w:rStyle w:val="Numerstrony"/>
        <w:noProof/>
      </w:rPr>
      <w:t>2</w:t>
    </w:r>
    <w:r>
      <w:rPr>
        <w:rStyle w:val="Numerstrony"/>
      </w:rPr>
      <w:fldChar w:fldCharType="end"/>
    </w:r>
  </w:p>
  <w:p w:rsidR="000472D9" w:rsidRDefault="000472D9" w:rsidP="00AE6AB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D9" w:rsidRPr="00AA7840" w:rsidRDefault="000472D9" w:rsidP="0029595F">
    <w:pPr>
      <w:pStyle w:val="Stopka"/>
      <w:ind w:right="360"/>
      <w:jc w:val="right"/>
      <w:rPr>
        <w:rFonts w:ascii="Arial" w:hAnsi="Arial" w:cs="Arial"/>
        <w:b/>
        <w:color w:val="808080"/>
        <w:sz w:val="18"/>
      </w:rPr>
    </w:pPr>
    <w:r w:rsidRPr="00AA7840">
      <w:rPr>
        <w:rFonts w:ascii="Arial" w:hAnsi="Arial" w:cs="Arial"/>
        <w:b/>
        <w:color w:val="808080"/>
        <w:sz w:val="18"/>
      </w:rPr>
      <w:t xml:space="preserve">Strona </w:t>
    </w:r>
    <w:r w:rsidRPr="00AA7840">
      <w:rPr>
        <w:rStyle w:val="Numerstrony"/>
        <w:rFonts w:ascii="Arial" w:hAnsi="Arial" w:cs="Arial"/>
        <w:b/>
        <w:color w:val="808080"/>
        <w:sz w:val="18"/>
      </w:rPr>
      <w:fldChar w:fldCharType="begin"/>
    </w:r>
    <w:r w:rsidRPr="00AA7840">
      <w:rPr>
        <w:rStyle w:val="Numerstrony"/>
        <w:rFonts w:ascii="Arial" w:hAnsi="Arial" w:cs="Arial"/>
        <w:b/>
        <w:color w:val="808080"/>
        <w:sz w:val="18"/>
      </w:rPr>
      <w:instrText xml:space="preserve"> PAGE </w:instrText>
    </w:r>
    <w:r w:rsidRPr="00AA7840">
      <w:rPr>
        <w:rStyle w:val="Numerstrony"/>
        <w:rFonts w:ascii="Arial" w:hAnsi="Arial" w:cs="Arial"/>
        <w:b/>
        <w:color w:val="808080"/>
        <w:sz w:val="18"/>
      </w:rPr>
      <w:fldChar w:fldCharType="separate"/>
    </w:r>
    <w:r w:rsidR="00FE0C46">
      <w:rPr>
        <w:rStyle w:val="Numerstrony"/>
        <w:rFonts w:ascii="Arial" w:hAnsi="Arial" w:cs="Arial"/>
        <w:b/>
        <w:noProof/>
        <w:color w:val="808080"/>
        <w:sz w:val="18"/>
      </w:rPr>
      <w:t>7</w:t>
    </w:r>
    <w:r w:rsidRPr="00AA7840">
      <w:rPr>
        <w:rStyle w:val="Numerstrony"/>
        <w:rFonts w:ascii="Arial" w:hAnsi="Arial" w:cs="Arial"/>
        <w:b/>
        <w:color w:val="808080"/>
        <w:sz w:val="18"/>
      </w:rPr>
      <w:fldChar w:fldCharType="end"/>
    </w:r>
    <w:r w:rsidRPr="00AA7840">
      <w:rPr>
        <w:rStyle w:val="Numerstrony"/>
        <w:rFonts w:ascii="Arial" w:hAnsi="Arial" w:cs="Arial"/>
        <w:b/>
        <w:color w:val="808080"/>
        <w:sz w:val="18"/>
      </w:rPr>
      <w:t xml:space="preserve"> z </w:t>
    </w:r>
    <w:r w:rsidRPr="00AA7840">
      <w:rPr>
        <w:rStyle w:val="Numerstrony"/>
        <w:rFonts w:ascii="Arial" w:hAnsi="Arial" w:cs="Arial"/>
        <w:b/>
        <w:color w:val="808080"/>
        <w:sz w:val="18"/>
      </w:rPr>
      <w:fldChar w:fldCharType="begin"/>
    </w:r>
    <w:r w:rsidRPr="00AA7840">
      <w:rPr>
        <w:rStyle w:val="Numerstrony"/>
        <w:rFonts w:ascii="Arial" w:hAnsi="Arial" w:cs="Arial"/>
        <w:b/>
        <w:color w:val="808080"/>
        <w:sz w:val="18"/>
      </w:rPr>
      <w:instrText xml:space="preserve"> NUMPAGES </w:instrText>
    </w:r>
    <w:r w:rsidRPr="00AA7840">
      <w:rPr>
        <w:rStyle w:val="Numerstrony"/>
        <w:rFonts w:ascii="Arial" w:hAnsi="Arial" w:cs="Arial"/>
        <w:b/>
        <w:color w:val="808080"/>
        <w:sz w:val="18"/>
      </w:rPr>
      <w:fldChar w:fldCharType="separate"/>
    </w:r>
    <w:r w:rsidR="00FE0C46">
      <w:rPr>
        <w:rStyle w:val="Numerstrony"/>
        <w:rFonts w:ascii="Arial" w:hAnsi="Arial" w:cs="Arial"/>
        <w:b/>
        <w:noProof/>
        <w:color w:val="808080"/>
        <w:sz w:val="18"/>
      </w:rPr>
      <w:t>7</w:t>
    </w:r>
    <w:r w:rsidRPr="00AA7840">
      <w:rPr>
        <w:rStyle w:val="Numerstrony"/>
        <w:rFonts w:ascii="Arial" w:hAnsi="Arial" w:cs="Arial"/>
        <w:b/>
        <w:color w:val="808080"/>
        <w:sz w:val="18"/>
      </w:rPr>
      <w:fldChar w:fldCharType="end"/>
    </w:r>
    <w:r>
      <w:rPr>
        <w:rStyle w:val="Numerstrony"/>
        <w:rFonts w:ascii="Arial" w:hAnsi="Arial" w:cs="Arial"/>
        <w:b/>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32E" w:rsidRDefault="001A332E">
      <w:r>
        <w:separator/>
      </w:r>
    </w:p>
  </w:footnote>
  <w:footnote w:type="continuationSeparator" w:id="0">
    <w:p w:rsidR="001A332E" w:rsidRDefault="001A3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6477"/>
    <w:multiLevelType w:val="hybridMultilevel"/>
    <w:tmpl w:val="03D8D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4F4F0E"/>
    <w:multiLevelType w:val="hybridMultilevel"/>
    <w:tmpl w:val="A2CE45DE"/>
    <w:lvl w:ilvl="0" w:tplc="A9628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A565B7"/>
    <w:multiLevelType w:val="hybridMultilevel"/>
    <w:tmpl w:val="C8C27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63E19"/>
    <w:multiLevelType w:val="hybridMultilevel"/>
    <w:tmpl w:val="8530FCC8"/>
    <w:name w:val="WW8Num122"/>
    <w:lvl w:ilvl="0" w:tplc="39D4E4AE">
      <w:start w:val="1"/>
      <w:numFmt w:val="decimal"/>
      <w:lvlText w:val="%1."/>
      <w:lvlJc w:val="left"/>
      <w:pPr>
        <w:tabs>
          <w:tab w:val="num" w:pos="1077"/>
        </w:tabs>
        <w:ind w:left="357" w:firstLine="0"/>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850FFB"/>
    <w:multiLevelType w:val="hybridMultilevel"/>
    <w:tmpl w:val="7374AFAC"/>
    <w:lvl w:ilvl="0" w:tplc="D4125B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1B7DEF"/>
    <w:multiLevelType w:val="hybridMultilevel"/>
    <w:tmpl w:val="2ADED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D22DCE"/>
    <w:multiLevelType w:val="hybridMultilevel"/>
    <w:tmpl w:val="4FE2F9FA"/>
    <w:lvl w:ilvl="0" w:tplc="8452C2F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423E2C"/>
    <w:multiLevelType w:val="hybridMultilevel"/>
    <w:tmpl w:val="0010B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5A544C"/>
    <w:multiLevelType w:val="hybridMultilevel"/>
    <w:tmpl w:val="162E44A0"/>
    <w:lvl w:ilvl="0" w:tplc="08B0C3E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EE5FF7"/>
    <w:multiLevelType w:val="multilevel"/>
    <w:tmpl w:val="A3965742"/>
    <w:lvl w:ilvl="0">
      <w:start w:val="1"/>
      <w:numFmt w:val="decimal"/>
      <w:lvlText w:val="%1)"/>
      <w:lvlJc w:val="left"/>
      <w:pPr>
        <w:tabs>
          <w:tab w:val="num" w:pos="503"/>
        </w:tabs>
        <w:ind w:left="503" w:hanging="360"/>
      </w:pPr>
      <w:rPr>
        <w:rFonts w:hint="default"/>
      </w:rPr>
    </w:lvl>
    <w:lvl w:ilvl="1">
      <w:start w:val="1"/>
      <w:numFmt w:val="decimal"/>
      <w:lvlText w:val="%2)"/>
      <w:lvlJc w:val="left"/>
      <w:pPr>
        <w:tabs>
          <w:tab w:val="num" w:pos="863"/>
        </w:tabs>
        <w:ind w:left="863" w:hanging="360"/>
      </w:pPr>
      <w:rPr>
        <w:rFonts w:hint="default"/>
      </w:rPr>
    </w:lvl>
    <w:lvl w:ilvl="2">
      <w:start w:val="1"/>
      <w:numFmt w:val="lowerLetter"/>
      <w:lvlText w:val="%3)"/>
      <w:lvlJc w:val="left"/>
      <w:pPr>
        <w:tabs>
          <w:tab w:val="num" w:pos="1223"/>
        </w:tabs>
        <w:ind w:left="1223" w:hanging="360"/>
      </w:pPr>
      <w:rPr>
        <w:rFonts w:ascii="Arial" w:eastAsia="Times New Roman" w:hAnsi="Arial" w:cs="Arial" w:hint="default"/>
      </w:rPr>
    </w:lvl>
    <w:lvl w:ilvl="3">
      <w:start w:val="1"/>
      <w:numFmt w:val="decimal"/>
      <w:lvlText w:val="(%4)"/>
      <w:lvlJc w:val="left"/>
      <w:pPr>
        <w:tabs>
          <w:tab w:val="num" w:pos="1583"/>
        </w:tabs>
        <w:ind w:left="1583" w:hanging="360"/>
      </w:pPr>
      <w:rPr>
        <w:rFonts w:hint="default"/>
      </w:rPr>
    </w:lvl>
    <w:lvl w:ilvl="4">
      <w:start w:val="1"/>
      <w:numFmt w:val="lowerLetter"/>
      <w:lvlText w:val="(%5)"/>
      <w:lvlJc w:val="left"/>
      <w:pPr>
        <w:tabs>
          <w:tab w:val="num" w:pos="1943"/>
        </w:tabs>
        <w:ind w:left="1943" w:hanging="360"/>
      </w:pPr>
      <w:rPr>
        <w:rFonts w:hint="default"/>
      </w:rPr>
    </w:lvl>
    <w:lvl w:ilvl="5">
      <w:start w:val="1"/>
      <w:numFmt w:val="lowerRoman"/>
      <w:lvlText w:val="(%6)"/>
      <w:lvlJc w:val="left"/>
      <w:pPr>
        <w:tabs>
          <w:tab w:val="num" w:pos="2303"/>
        </w:tabs>
        <w:ind w:left="2303" w:hanging="360"/>
      </w:pPr>
      <w:rPr>
        <w:rFonts w:hint="default"/>
      </w:rPr>
    </w:lvl>
    <w:lvl w:ilvl="6">
      <w:start w:val="1"/>
      <w:numFmt w:val="decimal"/>
      <w:lvlText w:val="%7."/>
      <w:lvlJc w:val="left"/>
      <w:pPr>
        <w:tabs>
          <w:tab w:val="num" w:pos="2663"/>
        </w:tabs>
        <w:ind w:left="2663" w:hanging="360"/>
      </w:pPr>
      <w:rPr>
        <w:rFonts w:hint="default"/>
      </w:rPr>
    </w:lvl>
    <w:lvl w:ilvl="7">
      <w:start w:val="1"/>
      <w:numFmt w:val="lowerLetter"/>
      <w:lvlText w:val="%8."/>
      <w:lvlJc w:val="left"/>
      <w:pPr>
        <w:tabs>
          <w:tab w:val="num" w:pos="3023"/>
        </w:tabs>
        <w:ind w:left="3023" w:hanging="360"/>
      </w:pPr>
      <w:rPr>
        <w:rFonts w:hint="default"/>
      </w:rPr>
    </w:lvl>
    <w:lvl w:ilvl="8">
      <w:start w:val="1"/>
      <w:numFmt w:val="lowerRoman"/>
      <w:lvlText w:val="%9."/>
      <w:lvlJc w:val="left"/>
      <w:pPr>
        <w:tabs>
          <w:tab w:val="num" w:pos="3383"/>
        </w:tabs>
        <w:ind w:left="3383" w:hanging="360"/>
      </w:pPr>
      <w:rPr>
        <w:rFonts w:hint="default"/>
      </w:rPr>
    </w:lvl>
  </w:abstractNum>
  <w:abstractNum w:abstractNumId="10" w15:restartNumberingAfterBreak="0">
    <w:nsid w:val="73D74C0E"/>
    <w:multiLevelType w:val="hybridMultilevel"/>
    <w:tmpl w:val="DE5287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396AD5"/>
    <w:multiLevelType w:val="hybridMultilevel"/>
    <w:tmpl w:val="6706A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8D53CE"/>
    <w:multiLevelType w:val="multilevel"/>
    <w:tmpl w:val="A3965742"/>
    <w:lvl w:ilvl="0">
      <w:start w:val="1"/>
      <w:numFmt w:val="decimal"/>
      <w:lvlText w:val="%1)"/>
      <w:lvlJc w:val="left"/>
      <w:pPr>
        <w:tabs>
          <w:tab w:val="num" w:pos="503"/>
        </w:tabs>
        <w:ind w:left="503" w:hanging="360"/>
      </w:pPr>
      <w:rPr>
        <w:rFonts w:hint="default"/>
      </w:rPr>
    </w:lvl>
    <w:lvl w:ilvl="1">
      <w:start w:val="1"/>
      <w:numFmt w:val="decimal"/>
      <w:lvlText w:val="%2)"/>
      <w:lvlJc w:val="left"/>
      <w:pPr>
        <w:tabs>
          <w:tab w:val="num" w:pos="863"/>
        </w:tabs>
        <w:ind w:left="863" w:hanging="360"/>
      </w:pPr>
      <w:rPr>
        <w:rFonts w:hint="default"/>
      </w:rPr>
    </w:lvl>
    <w:lvl w:ilvl="2">
      <w:start w:val="1"/>
      <w:numFmt w:val="lowerLetter"/>
      <w:lvlText w:val="%3)"/>
      <w:lvlJc w:val="left"/>
      <w:pPr>
        <w:tabs>
          <w:tab w:val="num" w:pos="1223"/>
        </w:tabs>
        <w:ind w:left="1223" w:hanging="360"/>
      </w:pPr>
      <w:rPr>
        <w:rFonts w:ascii="Arial" w:eastAsia="Times New Roman" w:hAnsi="Arial" w:cs="Arial" w:hint="default"/>
      </w:rPr>
    </w:lvl>
    <w:lvl w:ilvl="3">
      <w:start w:val="1"/>
      <w:numFmt w:val="decimal"/>
      <w:lvlText w:val="(%4)"/>
      <w:lvlJc w:val="left"/>
      <w:pPr>
        <w:tabs>
          <w:tab w:val="num" w:pos="1583"/>
        </w:tabs>
        <w:ind w:left="1583" w:hanging="360"/>
      </w:pPr>
      <w:rPr>
        <w:rFonts w:hint="default"/>
      </w:rPr>
    </w:lvl>
    <w:lvl w:ilvl="4">
      <w:start w:val="1"/>
      <w:numFmt w:val="lowerLetter"/>
      <w:lvlText w:val="(%5)"/>
      <w:lvlJc w:val="left"/>
      <w:pPr>
        <w:tabs>
          <w:tab w:val="num" w:pos="1943"/>
        </w:tabs>
        <w:ind w:left="1943" w:hanging="360"/>
      </w:pPr>
      <w:rPr>
        <w:rFonts w:hint="default"/>
      </w:rPr>
    </w:lvl>
    <w:lvl w:ilvl="5">
      <w:start w:val="1"/>
      <w:numFmt w:val="lowerRoman"/>
      <w:lvlText w:val="(%6)"/>
      <w:lvlJc w:val="left"/>
      <w:pPr>
        <w:tabs>
          <w:tab w:val="num" w:pos="2303"/>
        </w:tabs>
        <w:ind w:left="2303" w:hanging="360"/>
      </w:pPr>
      <w:rPr>
        <w:rFonts w:hint="default"/>
      </w:rPr>
    </w:lvl>
    <w:lvl w:ilvl="6">
      <w:start w:val="1"/>
      <w:numFmt w:val="decimal"/>
      <w:lvlText w:val="%7."/>
      <w:lvlJc w:val="left"/>
      <w:pPr>
        <w:tabs>
          <w:tab w:val="num" w:pos="2663"/>
        </w:tabs>
        <w:ind w:left="2663" w:hanging="360"/>
      </w:pPr>
      <w:rPr>
        <w:rFonts w:hint="default"/>
      </w:rPr>
    </w:lvl>
    <w:lvl w:ilvl="7">
      <w:start w:val="1"/>
      <w:numFmt w:val="lowerLetter"/>
      <w:lvlText w:val="%8."/>
      <w:lvlJc w:val="left"/>
      <w:pPr>
        <w:tabs>
          <w:tab w:val="num" w:pos="3023"/>
        </w:tabs>
        <w:ind w:left="3023" w:hanging="360"/>
      </w:pPr>
      <w:rPr>
        <w:rFonts w:hint="default"/>
      </w:rPr>
    </w:lvl>
    <w:lvl w:ilvl="8">
      <w:start w:val="1"/>
      <w:numFmt w:val="lowerRoman"/>
      <w:lvlText w:val="%9."/>
      <w:lvlJc w:val="left"/>
      <w:pPr>
        <w:tabs>
          <w:tab w:val="num" w:pos="3383"/>
        </w:tabs>
        <w:ind w:left="3383" w:hanging="360"/>
      </w:pPr>
      <w:rPr>
        <w:rFonts w:hint="default"/>
      </w:rPr>
    </w:lvl>
  </w:abstractNum>
  <w:num w:numId="1">
    <w:abstractNumId w:val="8"/>
  </w:num>
  <w:num w:numId="2">
    <w:abstractNumId w:val="2"/>
  </w:num>
  <w:num w:numId="3">
    <w:abstractNumId w:val="11"/>
  </w:num>
  <w:num w:numId="4">
    <w:abstractNumId w:val="10"/>
  </w:num>
  <w:num w:numId="5">
    <w:abstractNumId w:val="12"/>
  </w:num>
  <w:num w:numId="6">
    <w:abstractNumId w:val="7"/>
  </w:num>
  <w:num w:numId="7">
    <w:abstractNumId w:val="6"/>
  </w:num>
  <w:num w:numId="8">
    <w:abstractNumId w:val="9"/>
  </w:num>
  <w:num w:numId="9">
    <w:abstractNumId w:val="1"/>
  </w:num>
  <w:num w:numId="10">
    <w:abstractNumId w:val="5"/>
  </w:num>
  <w:num w:numId="11">
    <w:abstractNumId w:val="0"/>
  </w:num>
  <w:num w:numId="12">
    <w:abstractNumId w:val="4"/>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51"/>
    <w:rsid w:val="00001660"/>
    <w:rsid w:val="000038EA"/>
    <w:rsid w:val="00004B87"/>
    <w:rsid w:val="000052AF"/>
    <w:rsid w:val="00006CF9"/>
    <w:rsid w:val="0000773A"/>
    <w:rsid w:val="0002266E"/>
    <w:rsid w:val="00022BEC"/>
    <w:rsid w:val="00025447"/>
    <w:rsid w:val="0003168F"/>
    <w:rsid w:val="000320C2"/>
    <w:rsid w:val="0003342F"/>
    <w:rsid w:val="000353F2"/>
    <w:rsid w:val="000402C2"/>
    <w:rsid w:val="00041D7F"/>
    <w:rsid w:val="000472D9"/>
    <w:rsid w:val="000509A0"/>
    <w:rsid w:val="000549EA"/>
    <w:rsid w:val="00056A3E"/>
    <w:rsid w:val="00062B80"/>
    <w:rsid w:val="00063F08"/>
    <w:rsid w:val="000703CA"/>
    <w:rsid w:val="00071667"/>
    <w:rsid w:val="00071C93"/>
    <w:rsid w:val="00073FDE"/>
    <w:rsid w:val="000747D3"/>
    <w:rsid w:val="00076385"/>
    <w:rsid w:val="00082724"/>
    <w:rsid w:val="0008691D"/>
    <w:rsid w:val="0009024C"/>
    <w:rsid w:val="00093083"/>
    <w:rsid w:val="00096A88"/>
    <w:rsid w:val="00096EE8"/>
    <w:rsid w:val="000A0517"/>
    <w:rsid w:val="000A05B7"/>
    <w:rsid w:val="000A2BE8"/>
    <w:rsid w:val="000A2F9B"/>
    <w:rsid w:val="000A352A"/>
    <w:rsid w:val="000A3A4C"/>
    <w:rsid w:val="000B2856"/>
    <w:rsid w:val="000B2975"/>
    <w:rsid w:val="000B6647"/>
    <w:rsid w:val="000B749F"/>
    <w:rsid w:val="000C02E1"/>
    <w:rsid w:val="000C0B14"/>
    <w:rsid w:val="000C2BAC"/>
    <w:rsid w:val="000C3C50"/>
    <w:rsid w:val="000D1340"/>
    <w:rsid w:val="000D18C3"/>
    <w:rsid w:val="000D23AB"/>
    <w:rsid w:val="000D3389"/>
    <w:rsid w:val="000D4835"/>
    <w:rsid w:val="000D4B12"/>
    <w:rsid w:val="000E002A"/>
    <w:rsid w:val="000E26E9"/>
    <w:rsid w:val="000E4DB4"/>
    <w:rsid w:val="000E51F6"/>
    <w:rsid w:val="000E7150"/>
    <w:rsid w:val="000F0E42"/>
    <w:rsid w:val="000F2906"/>
    <w:rsid w:val="000F3046"/>
    <w:rsid w:val="000F5C2A"/>
    <w:rsid w:val="000F5CCD"/>
    <w:rsid w:val="000F6054"/>
    <w:rsid w:val="000F7601"/>
    <w:rsid w:val="00100279"/>
    <w:rsid w:val="001014CA"/>
    <w:rsid w:val="001018C4"/>
    <w:rsid w:val="001077D2"/>
    <w:rsid w:val="00110598"/>
    <w:rsid w:val="00111039"/>
    <w:rsid w:val="0011205D"/>
    <w:rsid w:val="00116B32"/>
    <w:rsid w:val="00117629"/>
    <w:rsid w:val="00117CA1"/>
    <w:rsid w:val="00131360"/>
    <w:rsid w:val="00132236"/>
    <w:rsid w:val="00132995"/>
    <w:rsid w:val="001377DF"/>
    <w:rsid w:val="0014025D"/>
    <w:rsid w:val="00142CFD"/>
    <w:rsid w:val="001437FA"/>
    <w:rsid w:val="001441BD"/>
    <w:rsid w:val="00145082"/>
    <w:rsid w:val="00145998"/>
    <w:rsid w:val="001462DD"/>
    <w:rsid w:val="00146CC7"/>
    <w:rsid w:val="0014747C"/>
    <w:rsid w:val="00147980"/>
    <w:rsid w:val="0015343B"/>
    <w:rsid w:val="00153DF4"/>
    <w:rsid w:val="00156045"/>
    <w:rsid w:val="00157455"/>
    <w:rsid w:val="0016229E"/>
    <w:rsid w:val="00162CB9"/>
    <w:rsid w:val="00163602"/>
    <w:rsid w:val="00163E0C"/>
    <w:rsid w:val="0016482D"/>
    <w:rsid w:val="001673E1"/>
    <w:rsid w:val="00167EA4"/>
    <w:rsid w:val="001704BE"/>
    <w:rsid w:val="0017255D"/>
    <w:rsid w:val="001729D3"/>
    <w:rsid w:val="00173E74"/>
    <w:rsid w:val="00176FF1"/>
    <w:rsid w:val="00177601"/>
    <w:rsid w:val="0017793E"/>
    <w:rsid w:val="001824B2"/>
    <w:rsid w:val="00183445"/>
    <w:rsid w:val="00184664"/>
    <w:rsid w:val="00184710"/>
    <w:rsid w:val="00185A91"/>
    <w:rsid w:val="001875BD"/>
    <w:rsid w:val="001912BD"/>
    <w:rsid w:val="001917C6"/>
    <w:rsid w:val="001963CD"/>
    <w:rsid w:val="001A0901"/>
    <w:rsid w:val="001A332E"/>
    <w:rsid w:val="001A3AB5"/>
    <w:rsid w:val="001A4979"/>
    <w:rsid w:val="001A6669"/>
    <w:rsid w:val="001A76B0"/>
    <w:rsid w:val="001B3BE5"/>
    <w:rsid w:val="001B5D55"/>
    <w:rsid w:val="001B630F"/>
    <w:rsid w:val="001B72FD"/>
    <w:rsid w:val="001C1D58"/>
    <w:rsid w:val="001D14F2"/>
    <w:rsid w:val="001D237A"/>
    <w:rsid w:val="001D3257"/>
    <w:rsid w:val="001D382C"/>
    <w:rsid w:val="001D6E30"/>
    <w:rsid w:val="001E00A1"/>
    <w:rsid w:val="001E3AA7"/>
    <w:rsid w:val="001E403B"/>
    <w:rsid w:val="001E4C2C"/>
    <w:rsid w:val="001F1045"/>
    <w:rsid w:val="001F2199"/>
    <w:rsid w:val="001F30C7"/>
    <w:rsid w:val="001F4858"/>
    <w:rsid w:val="001F64E3"/>
    <w:rsid w:val="001F7D2E"/>
    <w:rsid w:val="00201DC5"/>
    <w:rsid w:val="00204412"/>
    <w:rsid w:val="00205941"/>
    <w:rsid w:val="00207A23"/>
    <w:rsid w:val="002102BE"/>
    <w:rsid w:val="00211367"/>
    <w:rsid w:val="002136B5"/>
    <w:rsid w:val="00213894"/>
    <w:rsid w:val="00213F35"/>
    <w:rsid w:val="00214824"/>
    <w:rsid w:val="002204E3"/>
    <w:rsid w:val="00226514"/>
    <w:rsid w:val="0022711A"/>
    <w:rsid w:val="002300F5"/>
    <w:rsid w:val="002317AE"/>
    <w:rsid w:val="00232F42"/>
    <w:rsid w:val="002332DB"/>
    <w:rsid w:val="00235CFC"/>
    <w:rsid w:val="00240BDC"/>
    <w:rsid w:val="002428A4"/>
    <w:rsid w:val="00250535"/>
    <w:rsid w:val="002535C7"/>
    <w:rsid w:val="0025386D"/>
    <w:rsid w:val="00261732"/>
    <w:rsid w:val="0026222C"/>
    <w:rsid w:val="002652BC"/>
    <w:rsid w:val="00266D5F"/>
    <w:rsid w:val="0026720C"/>
    <w:rsid w:val="00273520"/>
    <w:rsid w:val="0027791B"/>
    <w:rsid w:val="00284C7D"/>
    <w:rsid w:val="002904C2"/>
    <w:rsid w:val="00290713"/>
    <w:rsid w:val="002911E1"/>
    <w:rsid w:val="0029125B"/>
    <w:rsid w:val="00291684"/>
    <w:rsid w:val="0029595F"/>
    <w:rsid w:val="0029747C"/>
    <w:rsid w:val="002A18BB"/>
    <w:rsid w:val="002A1A8B"/>
    <w:rsid w:val="002A1D87"/>
    <w:rsid w:val="002A3408"/>
    <w:rsid w:val="002A4656"/>
    <w:rsid w:val="002B252E"/>
    <w:rsid w:val="002B354E"/>
    <w:rsid w:val="002B3D6C"/>
    <w:rsid w:val="002C0DC8"/>
    <w:rsid w:val="002C3C3C"/>
    <w:rsid w:val="002D2CF3"/>
    <w:rsid w:val="002D620B"/>
    <w:rsid w:val="002D6AA3"/>
    <w:rsid w:val="002D6F58"/>
    <w:rsid w:val="002E3E01"/>
    <w:rsid w:val="002F0148"/>
    <w:rsid w:val="002F18FF"/>
    <w:rsid w:val="002F3F06"/>
    <w:rsid w:val="00304C30"/>
    <w:rsid w:val="003051E1"/>
    <w:rsid w:val="00311B17"/>
    <w:rsid w:val="003128D0"/>
    <w:rsid w:val="00313178"/>
    <w:rsid w:val="0031560C"/>
    <w:rsid w:val="00315BA1"/>
    <w:rsid w:val="003204D8"/>
    <w:rsid w:val="003311C4"/>
    <w:rsid w:val="0033165A"/>
    <w:rsid w:val="00331EB0"/>
    <w:rsid w:val="003369B9"/>
    <w:rsid w:val="003372F5"/>
    <w:rsid w:val="00337E2F"/>
    <w:rsid w:val="00340551"/>
    <w:rsid w:val="00340883"/>
    <w:rsid w:val="00345DEC"/>
    <w:rsid w:val="00346FC9"/>
    <w:rsid w:val="00347D08"/>
    <w:rsid w:val="00351FA7"/>
    <w:rsid w:val="003532AF"/>
    <w:rsid w:val="0035358D"/>
    <w:rsid w:val="003544A0"/>
    <w:rsid w:val="0035469F"/>
    <w:rsid w:val="00355D06"/>
    <w:rsid w:val="0036210F"/>
    <w:rsid w:val="00363A8B"/>
    <w:rsid w:val="00364147"/>
    <w:rsid w:val="00367876"/>
    <w:rsid w:val="003705B5"/>
    <w:rsid w:val="0037331E"/>
    <w:rsid w:val="00373987"/>
    <w:rsid w:val="0037399A"/>
    <w:rsid w:val="00375B09"/>
    <w:rsid w:val="0037704A"/>
    <w:rsid w:val="00377AFB"/>
    <w:rsid w:val="00380C93"/>
    <w:rsid w:val="00381310"/>
    <w:rsid w:val="003821E9"/>
    <w:rsid w:val="003833DA"/>
    <w:rsid w:val="0039013A"/>
    <w:rsid w:val="003948F2"/>
    <w:rsid w:val="00397449"/>
    <w:rsid w:val="00397D40"/>
    <w:rsid w:val="003A23D1"/>
    <w:rsid w:val="003A3D48"/>
    <w:rsid w:val="003A4978"/>
    <w:rsid w:val="003A60D2"/>
    <w:rsid w:val="003B1636"/>
    <w:rsid w:val="003B2FF9"/>
    <w:rsid w:val="003B5DBF"/>
    <w:rsid w:val="003B7986"/>
    <w:rsid w:val="003C0187"/>
    <w:rsid w:val="003C0952"/>
    <w:rsid w:val="003C0DF9"/>
    <w:rsid w:val="003C3C61"/>
    <w:rsid w:val="003C4019"/>
    <w:rsid w:val="003D1A53"/>
    <w:rsid w:val="003D713E"/>
    <w:rsid w:val="003D7EEF"/>
    <w:rsid w:val="003E2E97"/>
    <w:rsid w:val="003E3A2E"/>
    <w:rsid w:val="003F06D2"/>
    <w:rsid w:val="003F3958"/>
    <w:rsid w:val="003F48C6"/>
    <w:rsid w:val="003F4A55"/>
    <w:rsid w:val="003F57BF"/>
    <w:rsid w:val="003F630B"/>
    <w:rsid w:val="003F712A"/>
    <w:rsid w:val="00406B57"/>
    <w:rsid w:val="004201FA"/>
    <w:rsid w:val="00425A8F"/>
    <w:rsid w:val="004262CF"/>
    <w:rsid w:val="004275DD"/>
    <w:rsid w:val="00431EF6"/>
    <w:rsid w:val="004327AE"/>
    <w:rsid w:val="00434A23"/>
    <w:rsid w:val="00435A55"/>
    <w:rsid w:val="00436D4F"/>
    <w:rsid w:val="004375C4"/>
    <w:rsid w:val="00440815"/>
    <w:rsid w:val="00441DB5"/>
    <w:rsid w:val="00443849"/>
    <w:rsid w:val="0044540A"/>
    <w:rsid w:val="004468E9"/>
    <w:rsid w:val="00447D7B"/>
    <w:rsid w:val="00451022"/>
    <w:rsid w:val="004538C5"/>
    <w:rsid w:val="00457B2E"/>
    <w:rsid w:val="00461BB6"/>
    <w:rsid w:val="0046537C"/>
    <w:rsid w:val="00465E03"/>
    <w:rsid w:val="00467516"/>
    <w:rsid w:val="00470596"/>
    <w:rsid w:val="00476B85"/>
    <w:rsid w:val="0047796D"/>
    <w:rsid w:val="00480CEC"/>
    <w:rsid w:val="004919E4"/>
    <w:rsid w:val="00497DEE"/>
    <w:rsid w:val="004A0311"/>
    <w:rsid w:val="004A1049"/>
    <w:rsid w:val="004A31B6"/>
    <w:rsid w:val="004A4271"/>
    <w:rsid w:val="004A6795"/>
    <w:rsid w:val="004A70DE"/>
    <w:rsid w:val="004B0F7F"/>
    <w:rsid w:val="004B4AF9"/>
    <w:rsid w:val="004B5128"/>
    <w:rsid w:val="004C17A8"/>
    <w:rsid w:val="004C34B6"/>
    <w:rsid w:val="004D0805"/>
    <w:rsid w:val="004D4D16"/>
    <w:rsid w:val="004E1921"/>
    <w:rsid w:val="004E7251"/>
    <w:rsid w:val="004F0FDC"/>
    <w:rsid w:val="004F1F0A"/>
    <w:rsid w:val="004F2753"/>
    <w:rsid w:val="004F6681"/>
    <w:rsid w:val="004F71B8"/>
    <w:rsid w:val="004F7FD9"/>
    <w:rsid w:val="005002B0"/>
    <w:rsid w:val="00502AA1"/>
    <w:rsid w:val="005044C4"/>
    <w:rsid w:val="0050587D"/>
    <w:rsid w:val="00507218"/>
    <w:rsid w:val="00507D62"/>
    <w:rsid w:val="00512E93"/>
    <w:rsid w:val="005145D6"/>
    <w:rsid w:val="00514821"/>
    <w:rsid w:val="005175D2"/>
    <w:rsid w:val="00522B3F"/>
    <w:rsid w:val="00527AC7"/>
    <w:rsid w:val="00527F21"/>
    <w:rsid w:val="00532719"/>
    <w:rsid w:val="005331A1"/>
    <w:rsid w:val="00537ED2"/>
    <w:rsid w:val="00537F6B"/>
    <w:rsid w:val="005411F8"/>
    <w:rsid w:val="005429B7"/>
    <w:rsid w:val="00545381"/>
    <w:rsid w:val="00545884"/>
    <w:rsid w:val="00550463"/>
    <w:rsid w:val="00551010"/>
    <w:rsid w:val="005561BE"/>
    <w:rsid w:val="005563EC"/>
    <w:rsid w:val="005648BB"/>
    <w:rsid w:val="0057023C"/>
    <w:rsid w:val="0057115C"/>
    <w:rsid w:val="00571D81"/>
    <w:rsid w:val="0057446F"/>
    <w:rsid w:val="00577E8B"/>
    <w:rsid w:val="00581A1B"/>
    <w:rsid w:val="00581A1F"/>
    <w:rsid w:val="00583B2F"/>
    <w:rsid w:val="00584C08"/>
    <w:rsid w:val="00593ABB"/>
    <w:rsid w:val="005940BD"/>
    <w:rsid w:val="00596E4E"/>
    <w:rsid w:val="005A25EF"/>
    <w:rsid w:val="005A6640"/>
    <w:rsid w:val="005B1082"/>
    <w:rsid w:val="005B3C4A"/>
    <w:rsid w:val="005C2D26"/>
    <w:rsid w:val="005C512D"/>
    <w:rsid w:val="005C5231"/>
    <w:rsid w:val="005D00D1"/>
    <w:rsid w:val="005D0A13"/>
    <w:rsid w:val="005D3013"/>
    <w:rsid w:val="005E3451"/>
    <w:rsid w:val="005E6043"/>
    <w:rsid w:val="005F28BD"/>
    <w:rsid w:val="005F2C19"/>
    <w:rsid w:val="005F35BD"/>
    <w:rsid w:val="005F5B09"/>
    <w:rsid w:val="005F5E10"/>
    <w:rsid w:val="0060015F"/>
    <w:rsid w:val="006014C2"/>
    <w:rsid w:val="00601D3E"/>
    <w:rsid w:val="00611C24"/>
    <w:rsid w:val="00611C6C"/>
    <w:rsid w:val="00612A28"/>
    <w:rsid w:val="00621CA2"/>
    <w:rsid w:val="0062389E"/>
    <w:rsid w:val="00626328"/>
    <w:rsid w:val="00631BC7"/>
    <w:rsid w:val="0064215E"/>
    <w:rsid w:val="00644152"/>
    <w:rsid w:val="00647FEA"/>
    <w:rsid w:val="006519A0"/>
    <w:rsid w:val="00654B24"/>
    <w:rsid w:val="00656902"/>
    <w:rsid w:val="006619C9"/>
    <w:rsid w:val="00662428"/>
    <w:rsid w:val="0066346B"/>
    <w:rsid w:val="006640AB"/>
    <w:rsid w:val="00665B00"/>
    <w:rsid w:val="00671F53"/>
    <w:rsid w:val="00672AA3"/>
    <w:rsid w:val="0068316C"/>
    <w:rsid w:val="00685EDA"/>
    <w:rsid w:val="00686781"/>
    <w:rsid w:val="00687B60"/>
    <w:rsid w:val="00690679"/>
    <w:rsid w:val="0069122F"/>
    <w:rsid w:val="006914EA"/>
    <w:rsid w:val="00692896"/>
    <w:rsid w:val="00695824"/>
    <w:rsid w:val="00697080"/>
    <w:rsid w:val="006A45BD"/>
    <w:rsid w:val="006A500F"/>
    <w:rsid w:val="006A55BC"/>
    <w:rsid w:val="006A64EB"/>
    <w:rsid w:val="006B0C31"/>
    <w:rsid w:val="006C459A"/>
    <w:rsid w:val="006D020B"/>
    <w:rsid w:val="006D14B5"/>
    <w:rsid w:val="006D18C2"/>
    <w:rsid w:val="006D37B8"/>
    <w:rsid w:val="006D3A83"/>
    <w:rsid w:val="006D3B35"/>
    <w:rsid w:val="006D5D76"/>
    <w:rsid w:val="006D5FF7"/>
    <w:rsid w:val="006D64B2"/>
    <w:rsid w:val="006D6F5C"/>
    <w:rsid w:val="006D77C7"/>
    <w:rsid w:val="006E0D97"/>
    <w:rsid w:val="006E1385"/>
    <w:rsid w:val="006E334D"/>
    <w:rsid w:val="006E4243"/>
    <w:rsid w:val="006E5CC1"/>
    <w:rsid w:val="006F7FD7"/>
    <w:rsid w:val="00702E19"/>
    <w:rsid w:val="00703E0E"/>
    <w:rsid w:val="007054E8"/>
    <w:rsid w:val="00710B6D"/>
    <w:rsid w:val="00713BB5"/>
    <w:rsid w:val="00714149"/>
    <w:rsid w:val="00717931"/>
    <w:rsid w:val="00720D38"/>
    <w:rsid w:val="00722559"/>
    <w:rsid w:val="00726252"/>
    <w:rsid w:val="0072699D"/>
    <w:rsid w:val="00730286"/>
    <w:rsid w:val="0073270D"/>
    <w:rsid w:val="0073315D"/>
    <w:rsid w:val="00736CC5"/>
    <w:rsid w:val="00741A7B"/>
    <w:rsid w:val="00743314"/>
    <w:rsid w:val="00744112"/>
    <w:rsid w:val="00750BC0"/>
    <w:rsid w:val="00750D1A"/>
    <w:rsid w:val="0075122E"/>
    <w:rsid w:val="00752EB2"/>
    <w:rsid w:val="00754145"/>
    <w:rsid w:val="007556EF"/>
    <w:rsid w:val="00755F6B"/>
    <w:rsid w:val="0075797F"/>
    <w:rsid w:val="00760AA6"/>
    <w:rsid w:val="00762160"/>
    <w:rsid w:val="00763279"/>
    <w:rsid w:val="007635FE"/>
    <w:rsid w:val="00765A7C"/>
    <w:rsid w:val="00765D5B"/>
    <w:rsid w:val="0077047F"/>
    <w:rsid w:val="00772C0A"/>
    <w:rsid w:val="0077425A"/>
    <w:rsid w:val="0077592A"/>
    <w:rsid w:val="00777CDE"/>
    <w:rsid w:val="00784FE8"/>
    <w:rsid w:val="00785AD7"/>
    <w:rsid w:val="00787C29"/>
    <w:rsid w:val="007939FD"/>
    <w:rsid w:val="00793F5E"/>
    <w:rsid w:val="0079594F"/>
    <w:rsid w:val="00795A28"/>
    <w:rsid w:val="007A19D5"/>
    <w:rsid w:val="007B0398"/>
    <w:rsid w:val="007B23FD"/>
    <w:rsid w:val="007B2CCD"/>
    <w:rsid w:val="007B7213"/>
    <w:rsid w:val="007B74DA"/>
    <w:rsid w:val="007C0850"/>
    <w:rsid w:val="007C2DED"/>
    <w:rsid w:val="007C4E5E"/>
    <w:rsid w:val="007D0ED1"/>
    <w:rsid w:val="007D182D"/>
    <w:rsid w:val="007D1ACC"/>
    <w:rsid w:val="007D1B23"/>
    <w:rsid w:val="007D5110"/>
    <w:rsid w:val="007D707F"/>
    <w:rsid w:val="007E1D88"/>
    <w:rsid w:val="007E26DE"/>
    <w:rsid w:val="007E2F77"/>
    <w:rsid w:val="007E2FA5"/>
    <w:rsid w:val="007F1378"/>
    <w:rsid w:val="007F2620"/>
    <w:rsid w:val="007F5972"/>
    <w:rsid w:val="007F71A3"/>
    <w:rsid w:val="00801BCC"/>
    <w:rsid w:val="0080233E"/>
    <w:rsid w:val="0080407B"/>
    <w:rsid w:val="008115B0"/>
    <w:rsid w:val="00811816"/>
    <w:rsid w:val="0081668F"/>
    <w:rsid w:val="00816E80"/>
    <w:rsid w:val="008179AB"/>
    <w:rsid w:val="00820284"/>
    <w:rsid w:val="008220A7"/>
    <w:rsid w:val="00822421"/>
    <w:rsid w:val="008247F4"/>
    <w:rsid w:val="00831699"/>
    <w:rsid w:val="008321F0"/>
    <w:rsid w:val="00833307"/>
    <w:rsid w:val="00835C89"/>
    <w:rsid w:val="00840DDD"/>
    <w:rsid w:val="0085083D"/>
    <w:rsid w:val="008522CA"/>
    <w:rsid w:val="0085359A"/>
    <w:rsid w:val="008539A9"/>
    <w:rsid w:val="00860592"/>
    <w:rsid w:val="00867569"/>
    <w:rsid w:val="00870765"/>
    <w:rsid w:val="008713AC"/>
    <w:rsid w:val="00872A6C"/>
    <w:rsid w:val="00872C7E"/>
    <w:rsid w:val="00873E93"/>
    <w:rsid w:val="00877696"/>
    <w:rsid w:val="00877D0F"/>
    <w:rsid w:val="008839BE"/>
    <w:rsid w:val="008840DF"/>
    <w:rsid w:val="008874A4"/>
    <w:rsid w:val="0089040D"/>
    <w:rsid w:val="008932FD"/>
    <w:rsid w:val="0089451C"/>
    <w:rsid w:val="00895934"/>
    <w:rsid w:val="0089631D"/>
    <w:rsid w:val="00896486"/>
    <w:rsid w:val="00897F3F"/>
    <w:rsid w:val="008A5E34"/>
    <w:rsid w:val="008A704B"/>
    <w:rsid w:val="008A7D3D"/>
    <w:rsid w:val="008B2933"/>
    <w:rsid w:val="008B4884"/>
    <w:rsid w:val="008B4CC5"/>
    <w:rsid w:val="008C102E"/>
    <w:rsid w:val="008C2A33"/>
    <w:rsid w:val="008C30A3"/>
    <w:rsid w:val="008C30EE"/>
    <w:rsid w:val="008C3516"/>
    <w:rsid w:val="008C70C0"/>
    <w:rsid w:val="008C7E64"/>
    <w:rsid w:val="008D15DE"/>
    <w:rsid w:val="008D38E9"/>
    <w:rsid w:val="008D5EEF"/>
    <w:rsid w:val="008E7A1E"/>
    <w:rsid w:val="008F0FBF"/>
    <w:rsid w:val="008F7B4E"/>
    <w:rsid w:val="00903337"/>
    <w:rsid w:val="00904AEF"/>
    <w:rsid w:val="00913CFA"/>
    <w:rsid w:val="00915433"/>
    <w:rsid w:val="009211AE"/>
    <w:rsid w:val="00921D93"/>
    <w:rsid w:val="00922715"/>
    <w:rsid w:val="00926A8E"/>
    <w:rsid w:val="00931935"/>
    <w:rsid w:val="00933244"/>
    <w:rsid w:val="00933DDD"/>
    <w:rsid w:val="009400F1"/>
    <w:rsid w:val="009405DA"/>
    <w:rsid w:val="00944065"/>
    <w:rsid w:val="00945585"/>
    <w:rsid w:val="00946781"/>
    <w:rsid w:val="009513E3"/>
    <w:rsid w:val="00952029"/>
    <w:rsid w:val="0095274D"/>
    <w:rsid w:val="00953693"/>
    <w:rsid w:val="00956A30"/>
    <w:rsid w:val="00966362"/>
    <w:rsid w:val="0097452E"/>
    <w:rsid w:val="00974A83"/>
    <w:rsid w:val="00977B61"/>
    <w:rsid w:val="00980CCC"/>
    <w:rsid w:val="009816AA"/>
    <w:rsid w:val="00981C94"/>
    <w:rsid w:val="00987166"/>
    <w:rsid w:val="009901A4"/>
    <w:rsid w:val="009957F9"/>
    <w:rsid w:val="009969BE"/>
    <w:rsid w:val="009A3278"/>
    <w:rsid w:val="009A4141"/>
    <w:rsid w:val="009A6E65"/>
    <w:rsid w:val="009B111B"/>
    <w:rsid w:val="009B314A"/>
    <w:rsid w:val="009B5E4E"/>
    <w:rsid w:val="009B6429"/>
    <w:rsid w:val="009B6AE0"/>
    <w:rsid w:val="009C0A53"/>
    <w:rsid w:val="009C53B6"/>
    <w:rsid w:val="009C6907"/>
    <w:rsid w:val="009D02BF"/>
    <w:rsid w:val="009D2001"/>
    <w:rsid w:val="009D4E48"/>
    <w:rsid w:val="009E0941"/>
    <w:rsid w:val="009E2316"/>
    <w:rsid w:val="009E26D7"/>
    <w:rsid w:val="009E4F0B"/>
    <w:rsid w:val="009E6A54"/>
    <w:rsid w:val="009E6B5A"/>
    <w:rsid w:val="009E6CF4"/>
    <w:rsid w:val="009F3282"/>
    <w:rsid w:val="009F3CF8"/>
    <w:rsid w:val="009F5B8B"/>
    <w:rsid w:val="009F6E1B"/>
    <w:rsid w:val="009F739E"/>
    <w:rsid w:val="00A00943"/>
    <w:rsid w:val="00A05C70"/>
    <w:rsid w:val="00A0774D"/>
    <w:rsid w:val="00A11CAF"/>
    <w:rsid w:val="00A152B9"/>
    <w:rsid w:val="00A1606D"/>
    <w:rsid w:val="00A1613D"/>
    <w:rsid w:val="00A165D9"/>
    <w:rsid w:val="00A16E93"/>
    <w:rsid w:val="00A17D78"/>
    <w:rsid w:val="00A20341"/>
    <w:rsid w:val="00A20C67"/>
    <w:rsid w:val="00A22246"/>
    <w:rsid w:val="00A24696"/>
    <w:rsid w:val="00A33DAD"/>
    <w:rsid w:val="00A341FC"/>
    <w:rsid w:val="00A36C93"/>
    <w:rsid w:val="00A37777"/>
    <w:rsid w:val="00A40D19"/>
    <w:rsid w:val="00A4274A"/>
    <w:rsid w:val="00A42921"/>
    <w:rsid w:val="00A4303B"/>
    <w:rsid w:val="00A43D60"/>
    <w:rsid w:val="00A44A84"/>
    <w:rsid w:val="00A465DE"/>
    <w:rsid w:val="00A50F28"/>
    <w:rsid w:val="00A52610"/>
    <w:rsid w:val="00A54117"/>
    <w:rsid w:val="00A55039"/>
    <w:rsid w:val="00A612A5"/>
    <w:rsid w:val="00A61843"/>
    <w:rsid w:val="00A61E46"/>
    <w:rsid w:val="00A6536F"/>
    <w:rsid w:val="00A71BC7"/>
    <w:rsid w:val="00A806B4"/>
    <w:rsid w:val="00A81C3A"/>
    <w:rsid w:val="00A84A79"/>
    <w:rsid w:val="00A84C2A"/>
    <w:rsid w:val="00A85826"/>
    <w:rsid w:val="00A903F9"/>
    <w:rsid w:val="00A91C71"/>
    <w:rsid w:val="00A94526"/>
    <w:rsid w:val="00A955AF"/>
    <w:rsid w:val="00AA04E3"/>
    <w:rsid w:val="00AA0722"/>
    <w:rsid w:val="00AA1AA4"/>
    <w:rsid w:val="00AA1AC2"/>
    <w:rsid w:val="00AA5F2E"/>
    <w:rsid w:val="00AA7840"/>
    <w:rsid w:val="00AB3CC3"/>
    <w:rsid w:val="00AC34A0"/>
    <w:rsid w:val="00AC7E25"/>
    <w:rsid w:val="00AD1009"/>
    <w:rsid w:val="00AD36E8"/>
    <w:rsid w:val="00AD3AEF"/>
    <w:rsid w:val="00AD3E92"/>
    <w:rsid w:val="00AD5381"/>
    <w:rsid w:val="00AE2E0A"/>
    <w:rsid w:val="00AE5D61"/>
    <w:rsid w:val="00AE61F9"/>
    <w:rsid w:val="00AE6AB2"/>
    <w:rsid w:val="00AF09F2"/>
    <w:rsid w:val="00AF15AE"/>
    <w:rsid w:val="00B01345"/>
    <w:rsid w:val="00B023B4"/>
    <w:rsid w:val="00B02AB3"/>
    <w:rsid w:val="00B03C8B"/>
    <w:rsid w:val="00B0509E"/>
    <w:rsid w:val="00B06CB9"/>
    <w:rsid w:val="00B1771E"/>
    <w:rsid w:val="00B179F3"/>
    <w:rsid w:val="00B208FA"/>
    <w:rsid w:val="00B20939"/>
    <w:rsid w:val="00B24411"/>
    <w:rsid w:val="00B30AA6"/>
    <w:rsid w:val="00B310DD"/>
    <w:rsid w:val="00B3220C"/>
    <w:rsid w:val="00B33262"/>
    <w:rsid w:val="00B45B8A"/>
    <w:rsid w:val="00B4652C"/>
    <w:rsid w:val="00B46A31"/>
    <w:rsid w:val="00B52C36"/>
    <w:rsid w:val="00B5447E"/>
    <w:rsid w:val="00B6003E"/>
    <w:rsid w:val="00B6006C"/>
    <w:rsid w:val="00B663D9"/>
    <w:rsid w:val="00B664DE"/>
    <w:rsid w:val="00B67903"/>
    <w:rsid w:val="00B67BEF"/>
    <w:rsid w:val="00B67C71"/>
    <w:rsid w:val="00B70B52"/>
    <w:rsid w:val="00B71003"/>
    <w:rsid w:val="00B73F0C"/>
    <w:rsid w:val="00B76F1B"/>
    <w:rsid w:val="00B77641"/>
    <w:rsid w:val="00B80E19"/>
    <w:rsid w:val="00B815DD"/>
    <w:rsid w:val="00B81B14"/>
    <w:rsid w:val="00B82B6C"/>
    <w:rsid w:val="00B85C98"/>
    <w:rsid w:val="00B96693"/>
    <w:rsid w:val="00BA1F78"/>
    <w:rsid w:val="00BA1FB6"/>
    <w:rsid w:val="00BA248C"/>
    <w:rsid w:val="00BA412D"/>
    <w:rsid w:val="00BA4833"/>
    <w:rsid w:val="00BA6120"/>
    <w:rsid w:val="00BA710D"/>
    <w:rsid w:val="00BA7CC5"/>
    <w:rsid w:val="00BB0420"/>
    <w:rsid w:val="00BB5126"/>
    <w:rsid w:val="00BB6205"/>
    <w:rsid w:val="00BB68E3"/>
    <w:rsid w:val="00BB786E"/>
    <w:rsid w:val="00BC6793"/>
    <w:rsid w:val="00BC73B4"/>
    <w:rsid w:val="00BD24C6"/>
    <w:rsid w:val="00BE246B"/>
    <w:rsid w:val="00BE26F4"/>
    <w:rsid w:val="00BE4031"/>
    <w:rsid w:val="00BE5C0A"/>
    <w:rsid w:val="00BE6130"/>
    <w:rsid w:val="00BF22EB"/>
    <w:rsid w:val="00BF4F5E"/>
    <w:rsid w:val="00BF5BCA"/>
    <w:rsid w:val="00BF7B4E"/>
    <w:rsid w:val="00C0627D"/>
    <w:rsid w:val="00C2748D"/>
    <w:rsid w:val="00C3090E"/>
    <w:rsid w:val="00C30CB8"/>
    <w:rsid w:val="00C33C2A"/>
    <w:rsid w:val="00C34488"/>
    <w:rsid w:val="00C378A0"/>
    <w:rsid w:val="00C40DED"/>
    <w:rsid w:val="00C40EA7"/>
    <w:rsid w:val="00C435AC"/>
    <w:rsid w:val="00C452D0"/>
    <w:rsid w:val="00C460CA"/>
    <w:rsid w:val="00C4648E"/>
    <w:rsid w:val="00C4682A"/>
    <w:rsid w:val="00C4761E"/>
    <w:rsid w:val="00C47F4E"/>
    <w:rsid w:val="00C51051"/>
    <w:rsid w:val="00C56372"/>
    <w:rsid w:val="00C61383"/>
    <w:rsid w:val="00C67015"/>
    <w:rsid w:val="00C71EF2"/>
    <w:rsid w:val="00C72768"/>
    <w:rsid w:val="00C72C68"/>
    <w:rsid w:val="00C72E15"/>
    <w:rsid w:val="00C83522"/>
    <w:rsid w:val="00C83953"/>
    <w:rsid w:val="00C83C94"/>
    <w:rsid w:val="00C908BC"/>
    <w:rsid w:val="00C90A1C"/>
    <w:rsid w:val="00C915D6"/>
    <w:rsid w:val="00C92B2B"/>
    <w:rsid w:val="00C92EBD"/>
    <w:rsid w:val="00C97196"/>
    <w:rsid w:val="00C97CD1"/>
    <w:rsid w:val="00CA3BB4"/>
    <w:rsid w:val="00CA7414"/>
    <w:rsid w:val="00CA7E17"/>
    <w:rsid w:val="00CB0177"/>
    <w:rsid w:val="00CC095A"/>
    <w:rsid w:val="00CC0D4F"/>
    <w:rsid w:val="00CC5ECE"/>
    <w:rsid w:val="00CC7616"/>
    <w:rsid w:val="00CC77FA"/>
    <w:rsid w:val="00CD0A19"/>
    <w:rsid w:val="00CD1808"/>
    <w:rsid w:val="00CD4449"/>
    <w:rsid w:val="00CE0447"/>
    <w:rsid w:val="00CE4A6F"/>
    <w:rsid w:val="00CE62D3"/>
    <w:rsid w:val="00CE7D00"/>
    <w:rsid w:val="00CF46E9"/>
    <w:rsid w:val="00CF6A94"/>
    <w:rsid w:val="00D024A9"/>
    <w:rsid w:val="00D02E34"/>
    <w:rsid w:val="00D03071"/>
    <w:rsid w:val="00D03094"/>
    <w:rsid w:val="00D04AED"/>
    <w:rsid w:val="00D05679"/>
    <w:rsid w:val="00D072FB"/>
    <w:rsid w:val="00D114FE"/>
    <w:rsid w:val="00D11861"/>
    <w:rsid w:val="00D12757"/>
    <w:rsid w:val="00D138E0"/>
    <w:rsid w:val="00D1442A"/>
    <w:rsid w:val="00D14F5C"/>
    <w:rsid w:val="00D14FC7"/>
    <w:rsid w:val="00D2003E"/>
    <w:rsid w:val="00D3076C"/>
    <w:rsid w:val="00D3239F"/>
    <w:rsid w:val="00D3542D"/>
    <w:rsid w:val="00D35881"/>
    <w:rsid w:val="00D35E25"/>
    <w:rsid w:val="00D370BF"/>
    <w:rsid w:val="00D44BDF"/>
    <w:rsid w:val="00D4532B"/>
    <w:rsid w:val="00D45F2B"/>
    <w:rsid w:val="00D527D1"/>
    <w:rsid w:val="00D5581C"/>
    <w:rsid w:val="00D56AEA"/>
    <w:rsid w:val="00D63C5C"/>
    <w:rsid w:val="00D63D7A"/>
    <w:rsid w:val="00D64FE1"/>
    <w:rsid w:val="00D67D10"/>
    <w:rsid w:val="00D71E99"/>
    <w:rsid w:val="00D73845"/>
    <w:rsid w:val="00D84627"/>
    <w:rsid w:val="00D910EE"/>
    <w:rsid w:val="00D93B4E"/>
    <w:rsid w:val="00D95431"/>
    <w:rsid w:val="00D97BA1"/>
    <w:rsid w:val="00DA0EEF"/>
    <w:rsid w:val="00DA1B7F"/>
    <w:rsid w:val="00DA6DBA"/>
    <w:rsid w:val="00DB14F6"/>
    <w:rsid w:val="00DB560F"/>
    <w:rsid w:val="00DC4B18"/>
    <w:rsid w:val="00DC4FFF"/>
    <w:rsid w:val="00DD0B63"/>
    <w:rsid w:val="00DD39CD"/>
    <w:rsid w:val="00DD4D44"/>
    <w:rsid w:val="00DE4E14"/>
    <w:rsid w:val="00DF05FF"/>
    <w:rsid w:val="00DF1087"/>
    <w:rsid w:val="00DF182C"/>
    <w:rsid w:val="00DF1A3F"/>
    <w:rsid w:val="00DF1B94"/>
    <w:rsid w:val="00DF2D5D"/>
    <w:rsid w:val="00DF3686"/>
    <w:rsid w:val="00DF4310"/>
    <w:rsid w:val="00DF4B35"/>
    <w:rsid w:val="00DF6C2B"/>
    <w:rsid w:val="00E00215"/>
    <w:rsid w:val="00E04977"/>
    <w:rsid w:val="00E10915"/>
    <w:rsid w:val="00E10E16"/>
    <w:rsid w:val="00E13C50"/>
    <w:rsid w:val="00E174AE"/>
    <w:rsid w:val="00E23009"/>
    <w:rsid w:val="00E24A79"/>
    <w:rsid w:val="00E2743A"/>
    <w:rsid w:val="00E27A6D"/>
    <w:rsid w:val="00E31FD2"/>
    <w:rsid w:val="00E344B3"/>
    <w:rsid w:val="00E44428"/>
    <w:rsid w:val="00E444A0"/>
    <w:rsid w:val="00E459A0"/>
    <w:rsid w:val="00E5317C"/>
    <w:rsid w:val="00E5323A"/>
    <w:rsid w:val="00E53639"/>
    <w:rsid w:val="00E55A29"/>
    <w:rsid w:val="00E55BE7"/>
    <w:rsid w:val="00E55C0F"/>
    <w:rsid w:val="00E5741D"/>
    <w:rsid w:val="00E60578"/>
    <w:rsid w:val="00E60E70"/>
    <w:rsid w:val="00E61717"/>
    <w:rsid w:val="00E6309B"/>
    <w:rsid w:val="00E63511"/>
    <w:rsid w:val="00E65977"/>
    <w:rsid w:val="00E70A03"/>
    <w:rsid w:val="00E73168"/>
    <w:rsid w:val="00E75744"/>
    <w:rsid w:val="00E84D16"/>
    <w:rsid w:val="00E905EF"/>
    <w:rsid w:val="00E91AE1"/>
    <w:rsid w:val="00E928BD"/>
    <w:rsid w:val="00E945C1"/>
    <w:rsid w:val="00E95E4B"/>
    <w:rsid w:val="00E97FA9"/>
    <w:rsid w:val="00EA3CB2"/>
    <w:rsid w:val="00EA4E7D"/>
    <w:rsid w:val="00EA5A45"/>
    <w:rsid w:val="00EA725C"/>
    <w:rsid w:val="00EB2BFA"/>
    <w:rsid w:val="00EB31AF"/>
    <w:rsid w:val="00EB456E"/>
    <w:rsid w:val="00EB45F5"/>
    <w:rsid w:val="00EB606C"/>
    <w:rsid w:val="00EB62A4"/>
    <w:rsid w:val="00EC56DD"/>
    <w:rsid w:val="00EC5C47"/>
    <w:rsid w:val="00EC7835"/>
    <w:rsid w:val="00ED13CA"/>
    <w:rsid w:val="00ED1DFB"/>
    <w:rsid w:val="00ED3073"/>
    <w:rsid w:val="00ED40F0"/>
    <w:rsid w:val="00ED7EF6"/>
    <w:rsid w:val="00EE065E"/>
    <w:rsid w:val="00EE3D57"/>
    <w:rsid w:val="00EE5EA6"/>
    <w:rsid w:val="00EE6172"/>
    <w:rsid w:val="00EE733C"/>
    <w:rsid w:val="00EF25CA"/>
    <w:rsid w:val="00EF2DB9"/>
    <w:rsid w:val="00EF38AD"/>
    <w:rsid w:val="00EF3BA2"/>
    <w:rsid w:val="00EF406F"/>
    <w:rsid w:val="00EF5D40"/>
    <w:rsid w:val="00F00B3D"/>
    <w:rsid w:val="00F01538"/>
    <w:rsid w:val="00F04A6F"/>
    <w:rsid w:val="00F0732E"/>
    <w:rsid w:val="00F07D1F"/>
    <w:rsid w:val="00F11FB8"/>
    <w:rsid w:val="00F137B0"/>
    <w:rsid w:val="00F209E8"/>
    <w:rsid w:val="00F20F11"/>
    <w:rsid w:val="00F23B35"/>
    <w:rsid w:val="00F25907"/>
    <w:rsid w:val="00F3012F"/>
    <w:rsid w:val="00F3203B"/>
    <w:rsid w:val="00F40A40"/>
    <w:rsid w:val="00F42610"/>
    <w:rsid w:val="00F44476"/>
    <w:rsid w:val="00F463A1"/>
    <w:rsid w:val="00F50F77"/>
    <w:rsid w:val="00F51D52"/>
    <w:rsid w:val="00F52444"/>
    <w:rsid w:val="00F54459"/>
    <w:rsid w:val="00F6762D"/>
    <w:rsid w:val="00F67B50"/>
    <w:rsid w:val="00F70D78"/>
    <w:rsid w:val="00F74734"/>
    <w:rsid w:val="00F84712"/>
    <w:rsid w:val="00F9404F"/>
    <w:rsid w:val="00F94130"/>
    <w:rsid w:val="00F973C1"/>
    <w:rsid w:val="00F97613"/>
    <w:rsid w:val="00FA1AD0"/>
    <w:rsid w:val="00FA1C94"/>
    <w:rsid w:val="00FA2F80"/>
    <w:rsid w:val="00FA41B3"/>
    <w:rsid w:val="00FB4989"/>
    <w:rsid w:val="00FB548D"/>
    <w:rsid w:val="00FB7409"/>
    <w:rsid w:val="00FC7FDD"/>
    <w:rsid w:val="00FD0814"/>
    <w:rsid w:val="00FD2B7C"/>
    <w:rsid w:val="00FD4025"/>
    <w:rsid w:val="00FD7599"/>
    <w:rsid w:val="00FE0C46"/>
    <w:rsid w:val="00FE17EC"/>
    <w:rsid w:val="00FE2759"/>
    <w:rsid w:val="00FE4F20"/>
    <w:rsid w:val="00FE6F7B"/>
    <w:rsid w:val="00FE7E7C"/>
    <w:rsid w:val="00FF057F"/>
    <w:rsid w:val="00FF1875"/>
    <w:rsid w:val="00FF25FE"/>
    <w:rsid w:val="00FF4A58"/>
    <w:rsid w:val="00FF6F19"/>
    <w:rsid w:val="00FF7F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F9618"/>
  <w15:docId w15:val="{DE101D71-088A-4F3E-9BA4-AD4B4CD9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DFB"/>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AE6AB2"/>
    <w:pPr>
      <w:tabs>
        <w:tab w:val="center" w:pos="4536"/>
        <w:tab w:val="right" w:pos="9072"/>
      </w:tabs>
    </w:pPr>
  </w:style>
  <w:style w:type="character" w:styleId="Numerstrony">
    <w:name w:val="page number"/>
    <w:basedOn w:val="Domylnaczcionkaakapitu"/>
    <w:rsid w:val="00AE6AB2"/>
  </w:style>
  <w:style w:type="paragraph" w:styleId="Tekstprzypisukocowego">
    <w:name w:val="endnote text"/>
    <w:basedOn w:val="Normalny"/>
    <w:semiHidden/>
    <w:rsid w:val="00BE6130"/>
    <w:rPr>
      <w:sz w:val="20"/>
      <w:szCs w:val="20"/>
    </w:rPr>
  </w:style>
  <w:style w:type="character" w:styleId="Odwoanieprzypisukocowego">
    <w:name w:val="endnote reference"/>
    <w:semiHidden/>
    <w:rsid w:val="00BE6130"/>
    <w:rPr>
      <w:vertAlign w:val="superscript"/>
    </w:rPr>
  </w:style>
  <w:style w:type="paragraph" w:styleId="Tekstdymka">
    <w:name w:val="Balloon Text"/>
    <w:basedOn w:val="Normalny"/>
    <w:link w:val="TekstdymkaZnak"/>
    <w:rsid w:val="00EF5D40"/>
    <w:rPr>
      <w:rFonts w:ascii="Tahoma" w:hAnsi="Tahoma" w:cs="Tahoma"/>
      <w:sz w:val="16"/>
      <w:szCs w:val="16"/>
    </w:rPr>
  </w:style>
  <w:style w:type="character" w:customStyle="1" w:styleId="TekstdymkaZnak">
    <w:name w:val="Tekst dymka Znak"/>
    <w:link w:val="Tekstdymka"/>
    <w:rsid w:val="00EF5D40"/>
    <w:rPr>
      <w:rFonts w:ascii="Tahoma" w:hAnsi="Tahoma" w:cs="Tahoma"/>
      <w:sz w:val="16"/>
      <w:szCs w:val="16"/>
    </w:rPr>
  </w:style>
  <w:style w:type="paragraph" w:styleId="Nagwek">
    <w:name w:val="header"/>
    <w:basedOn w:val="Normalny"/>
    <w:link w:val="NagwekZnak"/>
    <w:rsid w:val="00AA7840"/>
    <w:pPr>
      <w:tabs>
        <w:tab w:val="center" w:pos="4536"/>
        <w:tab w:val="right" w:pos="9072"/>
      </w:tabs>
    </w:pPr>
  </w:style>
  <w:style w:type="character" w:customStyle="1" w:styleId="NagwekZnak">
    <w:name w:val="Nagłówek Znak"/>
    <w:link w:val="Nagwek"/>
    <w:semiHidden/>
    <w:locked/>
    <w:rsid w:val="009D2001"/>
    <w:rPr>
      <w:sz w:val="24"/>
      <w:szCs w:val="24"/>
      <w:lang w:val="pl-PL" w:eastAsia="pl-PL" w:bidi="ar-SA"/>
    </w:rPr>
  </w:style>
  <w:style w:type="paragraph" w:styleId="Akapitzlist">
    <w:name w:val="List Paragraph"/>
    <w:aliases w:val="Normal,Akapit z listą3,Akapit z listą31,Lettre d'introduction,List Paragraph1,1st level - Bullet List Paragraph,Paragrafo elenco,Numbered paragraph 1,List Paragraph - bullets,Medium Grid 1 - Accent 21,Resume Title,Citation List,Bullets1"/>
    <w:basedOn w:val="Normalny"/>
    <w:link w:val="AkapitzlistZnak"/>
    <w:uiPriority w:val="34"/>
    <w:qFormat/>
    <w:rsid w:val="00B01345"/>
    <w:pPr>
      <w:ind w:left="720"/>
      <w:jc w:val="left"/>
    </w:pPr>
    <w:rPr>
      <w:rFonts w:ascii="Calibri" w:eastAsia="Calibri" w:hAnsi="Calibri" w:cs="Calibri"/>
      <w:sz w:val="22"/>
      <w:szCs w:val="22"/>
      <w:lang w:eastAsia="en-US"/>
    </w:rPr>
  </w:style>
  <w:style w:type="paragraph" w:styleId="Tekstprzypisudolnego">
    <w:name w:val="footnote text"/>
    <w:basedOn w:val="Normalny"/>
    <w:link w:val="TekstprzypisudolnegoZnak"/>
    <w:rsid w:val="00B01345"/>
    <w:rPr>
      <w:sz w:val="20"/>
      <w:szCs w:val="20"/>
    </w:rPr>
  </w:style>
  <w:style w:type="character" w:customStyle="1" w:styleId="TekstprzypisudolnegoZnak">
    <w:name w:val="Tekst przypisu dolnego Znak"/>
    <w:basedOn w:val="Domylnaczcionkaakapitu"/>
    <w:link w:val="Tekstprzypisudolnego"/>
    <w:rsid w:val="00B01345"/>
  </w:style>
  <w:style w:type="character" w:styleId="Odwoanieprzypisudolnego">
    <w:name w:val="footnote reference"/>
    <w:uiPriority w:val="99"/>
    <w:rsid w:val="00B01345"/>
    <w:rPr>
      <w:vertAlign w:val="superscript"/>
    </w:rPr>
  </w:style>
  <w:style w:type="character" w:styleId="Odwoaniedokomentarza">
    <w:name w:val="annotation reference"/>
    <w:rsid w:val="00062B80"/>
    <w:rPr>
      <w:sz w:val="16"/>
      <w:szCs w:val="16"/>
    </w:rPr>
  </w:style>
  <w:style w:type="paragraph" w:styleId="Tekstkomentarza">
    <w:name w:val="annotation text"/>
    <w:basedOn w:val="Normalny"/>
    <w:link w:val="TekstkomentarzaZnak"/>
    <w:rsid w:val="00062B80"/>
    <w:rPr>
      <w:sz w:val="20"/>
      <w:szCs w:val="20"/>
    </w:rPr>
  </w:style>
  <w:style w:type="character" w:customStyle="1" w:styleId="TekstkomentarzaZnak">
    <w:name w:val="Tekst komentarza Znak"/>
    <w:basedOn w:val="Domylnaczcionkaakapitu"/>
    <w:link w:val="Tekstkomentarza"/>
    <w:rsid w:val="00062B80"/>
  </w:style>
  <w:style w:type="paragraph" w:styleId="Tematkomentarza">
    <w:name w:val="annotation subject"/>
    <w:basedOn w:val="Tekstkomentarza"/>
    <w:next w:val="Tekstkomentarza"/>
    <w:link w:val="TematkomentarzaZnak"/>
    <w:rsid w:val="00062B80"/>
    <w:rPr>
      <w:b/>
      <w:bCs/>
    </w:rPr>
  </w:style>
  <w:style w:type="character" w:customStyle="1" w:styleId="TematkomentarzaZnak">
    <w:name w:val="Temat komentarza Znak"/>
    <w:link w:val="Tematkomentarza"/>
    <w:rsid w:val="00062B80"/>
    <w:rPr>
      <w:b/>
      <w:bCs/>
    </w:rPr>
  </w:style>
  <w:style w:type="character" w:styleId="Hipercze">
    <w:name w:val="Hyperlink"/>
    <w:basedOn w:val="Domylnaczcionkaakapitu"/>
    <w:unhideWhenUsed/>
    <w:rsid w:val="00431EF6"/>
    <w:rPr>
      <w:color w:val="0000FF" w:themeColor="hyperlink"/>
      <w:u w:val="single"/>
    </w:rPr>
  </w:style>
  <w:style w:type="character" w:customStyle="1" w:styleId="AkapitzlistZnak">
    <w:name w:val="Akapit z listą Znak"/>
    <w:aliases w:val="Normal Znak,Akapit z listą3 Znak,Akapit z listą31 Znak,Lettre d'introduction Znak,List Paragraph1 Znak,1st level - Bullet List Paragraph Znak,Paragrafo elenco Znak,Numbered paragraph 1 Znak,List Paragraph - bullets Znak,Bullets1 Znak"/>
    <w:basedOn w:val="Domylnaczcionkaakapitu"/>
    <w:link w:val="Akapitzlist"/>
    <w:uiPriority w:val="34"/>
    <w:locked/>
    <w:rsid w:val="008A7D3D"/>
    <w:rPr>
      <w:rFonts w:ascii="Calibri" w:eastAsia="Calibri" w:hAnsi="Calibri" w:cs="Calibri"/>
      <w:sz w:val="22"/>
      <w:szCs w:val="22"/>
      <w:lang w:eastAsia="en-US"/>
    </w:rPr>
  </w:style>
  <w:style w:type="paragraph" w:styleId="Tytu">
    <w:name w:val="Title"/>
    <w:basedOn w:val="Normalny"/>
    <w:next w:val="Podtytu"/>
    <w:link w:val="TytuZnak"/>
    <w:qFormat/>
    <w:rsid w:val="00FB548D"/>
    <w:pPr>
      <w:suppressAutoHyphens/>
      <w:jc w:val="center"/>
    </w:pPr>
    <w:rPr>
      <w:b/>
      <w:sz w:val="28"/>
      <w:szCs w:val="20"/>
      <w:lang w:eastAsia="ar-SA"/>
    </w:rPr>
  </w:style>
  <w:style w:type="character" w:customStyle="1" w:styleId="TytuZnak">
    <w:name w:val="Tytuł Znak"/>
    <w:basedOn w:val="Domylnaczcionkaakapitu"/>
    <w:link w:val="Tytu"/>
    <w:rsid w:val="00FB548D"/>
    <w:rPr>
      <w:b/>
      <w:sz w:val="28"/>
      <w:lang w:eastAsia="ar-SA"/>
    </w:rPr>
  </w:style>
  <w:style w:type="paragraph" w:styleId="Podtytu">
    <w:name w:val="Subtitle"/>
    <w:basedOn w:val="Normalny"/>
    <w:next w:val="Normalny"/>
    <w:link w:val="PodtytuZnak"/>
    <w:qFormat/>
    <w:rsid w:val="00FB548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FB548D"/>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017">
      <w:bodyDiv w:val="1"/>
      <w:marLeft w:val="0"/>
      <w:marRight w:val="0"/>
      <w:marTop w:val="0"/>
      <w:marBottom w:val="0"/>
      <w:divBdr>
        <w:top w:val="none" w:sz="0" w:space="0" w:color="auto"/>
        <w:left w:val="none" w:sz="0" w:space="0" w:color="auto"/>
        <w:bottom w:val="none" w:sz="0" w:space="0" w:color="auto"/>
        <w:right w:val="none" w:sz="0" w:space="0" w:color="auto"/>
      </w:divBdr>
    </w:div>
    <w:div w:id="266501733">
      <w:bodyDiv w:val="1"/>
      <w:marLeft w:val="0"/>
      <w:marRight w:val="0"/>
      <w:marTop w:val="0"/>
      <w:marBottom w:val="0"/>
      <w:divBdr>
        <w:top w:val="none" w:sz="0" w:space="0" w:color="auto"/>
        <w:left w:val="none" w:sz="0" w:space="0" w:color="auto"/>
        <w:bottom w:val="none" w:sz="0" w:space="0" w:color="auto"/>
        <w:right w:val="none" w:sz="0" w:space="0" w:color="auto"/>
      </w:divBdr>
    </w:div>
    <w:div w:id="465048112">
      <w:bodyDiv w:val="1"/>
      <w:marLeft w:val="0"/>
      <w:marRight w:val="0"/>
      <w:marTop w:val="0"/>
      <w:marBottom w:val="0"/>
      <w:divBdr>
        <w:top w:val="none" w:sz="0" w:space="0" w:color="auto"/>
        <w:left w:val="none" w:sz="0" w:space="0" w:color="auto"/>
        <w:bottom w:val="none" w:sz="0" w:space="0" w:color="auto"/>
        <w:right w:val="none" w:sz="0" w:space="0" w:color="auto"/>
      </w:divBdr>
    </w:div>
    <w:div w:id="575557343">
      <w:bodyDiv w:val="1"/>
      <w:marLeft w:val="0"/>
      <w:marRight w:val="0"/>
      <w:marTop w:val="0"/>
      <w:marBottom w:val="0"/>
      <w:divBdr>
        <w:top w:val="none" w:sz="0" w:space="0" w:color="auto"/>
        <w:left w:val="none" w:sz="0" w:space="0" w:color="auto"/>
        <w:bottom w:val="none" w:sz="0" w:space="0" w:color="auto"/>
        <w:right w:val="none" w:sz="0" w:space="0" w:color="auto"/>
      </w:divBdr>
    </w:div>
    <w:div w:id="20931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rwis.tauron-dystrybucja.pl/rodo-dane-osobow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ustyna.kasinska@tauron.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Załącznik" ma:contentTypeID="0x0101008BE58F1DBD904F7CA6C599609079B3F500336C47E14E24E042B5CB925142072EB4" ma:contentTypeVersion="31" ma:contentTypeDescription="" ma:contentTypeScope="" ma:versionID="7442c605160b233b303be828b96421bc">
  <xsd:schema xmlns:xsd="http://www.w3.org/2001/XMLSchema" xmlns:xs="http://www.w3.org/2001/XMLSchema" xmlns:p="http://schemas.microsoft.com/office/2006/metadata/properties" xmlns:ns2="8B7F1D09-FD92-4097-8A44-E8B8B45F3A5E" xmlns:ns4="031368eb-02cf-4152-9b0a-654813f6c8e5" targetNamespace="http://schemas.microsoft.com/office/2006/metadata/properties" ma:root="true" ma:fieldsID="94b93e4fc8d21e9b804beff25cefaa15" ns2:_="" ns4:_="">
    <xsd:import namespace="8B7F1D09-FD92-4097-8A44-E8B8B45F3A5E"/>
    <xsd:import namespace="031368eb-02cf-4152-9b0a-654813f6c8e5"/>
    <xsd:element name="properties">
      <xsd:complexType>
        <xsd:sequence>
          <xsd:element name="documentManagement">
            <xsd:complexType>
              <xsd:all>
                <xsd:element ref="ns2:PublicationStatus" minOccurs="0"/>
                <xsd:element ref="ns2:RegulationStatus" minOccurs="0"/>
                <xsd:element ref="ns2:RegulationNumber" minOccurs="0"/>
                <xsd:element ref="ns2:RegulationDay" minOccurs="0"/>
                <xsd:element ref="ns2:CaseDescription" minOccurs="0"/>
                <xsd:element ref="ns2:bcd47651c1bc4b7c89a3c5583bd82eb0" minOccurs="0"/>
                <xsd:element ref="ns2:RegulationAttachments" minOccurs="0"/>
                <xsd:element ref="ns2:RegulationDescription" minOccurs="0"/>
                <xsd:element ref="ns2:DisplayName" minOccurs="0"/>
                <xsd:element ref="ns2:IsPublished" minOccurs="0"/>
                <xsd:element ref="ns2:InternalNormativeActAttachments" minOccurs="0"/>
                <xsd:element ref="ns2:b51587ade6304269b15e02bd3457bc3e" minOccurs="0"/>
                <xsd:element ref="ns4:TaxCatchAll" minOccurs="0"/>
                <xsd:element ref="ns4:TaxCatchAllLabel" minOccurs="0"/>
                <xsd:element ref="ns2:Execu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F1D09-FD92-4097-8A44-E8B8B45F3A5E" elementFormDefault="qualified">
    <xsd:import namespace="http://schemas.microsoft.com/office/2006/documentManagement/types"/>
    <xsd:import namespace="http://schemas.microsoft.com/office/infopath/2007/PartnerControls"/>
    <xsd:element name="PublicationStatus" ma:index="9" nillable="true" ma:displayName="Status publikacji" ma:default="Oczekujący na publikację" ma:format="Dropdown" ma:internalName="PublicationStatus" ma:readOnly="false">
      <xsd:simpleType>
        <xsd:restriction base="dms:Choice">
          <xsd:enumeration value="Oczekujący na publikację"/>
          <xsd:enumeration value="Opublikowany"/>
        </xsd:restriction>
      </xsd:simpleType>
    </xsd:element>
    <xsd:element name="RegulationStatus" ma:index="10" nillable="true" ma:displayName="Status" ma:default="Obowiązujące" ma:format="Dropdown" ma:internalName="RegulationStatus" ma:readOnly="false">
      <xsd:simpleType>
        <xsd:restriction base="dms:Choice">
          <xsd:enumeration value="Obowiązujące"/>
          <xsd:enumeration value="Uchylone"/>
          <xsd:enumeration value="Zmienione"/>
        </xsd:restriction>
      </xsd:simpleType>
    </xsd:element>
    <xsd:element name="RegulationNumber" ma:index="11" nillable="true" ma:displayName="Numer" ma:internalName="RegulationNumber" ma:readOnly="false">
      <xsd:simpleType>
        <xsd:restriction base="dms:Text">
          <xsd:maxLength value="255"/>
        </xsd:restriction>
      </xsd:simpleType>
    </xsd:element>
    <xsd:element name="RegulationDay" ma:index="12" nillable="true" ma:displayName="Z dnia" ma:format="DateOnly" ma:internalName="RegulationDay" ma:readOnly="false">
      <xsd:simpleType>
        <xsd:restriction base="dms:DateTime"/>
      </xsd:simpleType>
    </xsd:element>
    <xsd:element name="CaseDescription" ma:index="13" nillable="true" ma:displayName="W sprawie" ma:internalName="CaseDescription" ma:readOnly="false">
      <xsd:simpleType>
        <xsd:restriction base="dms:Note"/>
      </xsd:simpleType>
    </xsd:element>
    <xsd:element name="bcd47651c1bc4b7c89a3c5583bd82eb0" ma:index="15" nillable="true" ma:taxonomy="true" ma:internalName="bcd47651c1bc4b7c89a3c5583bd82eb0" ma:taxonomyFieldName="RegulationCategory" ma:displayName="Kategoria" ma:readOnly="false" ma:default="" ma:fieldId="{bcd47651-c1bc-4b7c-89a3-c5583bd82eb0}" ma:taxonomyMulti="true" ma:sspId="eb2a8273-9a15-469e-bf73-8c82820d6d23" ma:termSetId="f93ae8f5-c7e3-461d-b01e-f5f25a6fd54a" ma:anchorId="00000000-0000-0000-0000-000000000000" ma:open="false" ma:isKeyword="false">
      <xsd:complexType>
        <xsd:sequence>
          <xsd:element ref="pc:Terms" minOccurs="0" maxOccurs="1"/>
        </xsd:sequence>
      </xsd:complexType>
    </xsd:element>
    <xsd:element name="RegulationAttachments" ma:index="16" nillable="true" ma:displayName="Załączniki" ma:default="&lt;RelatedItemsCollection&gt;&lt;/RelatedItemsCollection&gt;" ma:internalName="RegulationAttachments" ma:readOnly="false">
      <xsd:simpleType>
        <xsd:restriction base="dms:Unknown"/>
      </xsd:simpleType>
    </xsd:element>
    <xsd:element name="RegulationDescription" ma:index="17" nillable="true" ma:displayName="Uwagi" ma:internalName="RegulationDescription" ma:readOnly="false">
      <xsd:simpleType>
        <xsd:restriction base="dms:Note">
          <xsd:maxLength value="255"/>
        </xsd:restriction>
      </xsd:simpleType>
    </xsd:element>
    <xsd:element name="DisplayName" ma:index="18" nillable="true" ma:displayName="Nazwa wyświetlana" ma:internalName="DisplayName" ma:readOnly="false">
      <xsd:simpleType>
        <xsd:restriction base="dms:Note"/>
      </xsd:simpleType>
    </xsd:element>
    <xsd:element name="IsPublished" ma:index="19" nillable="true" ma:displayName="Opublikowany" ma:hidden="true" ma:internalName="IsPublished" ma:readOnly="false">
      <xsd:simpleType>
        <xsd:restriction base="dms:Boolean"/>
      </xsd:simpleType>
    </xsd:element>
    <xsd:element name="InternalNormativeActAttachments" ma:index="20" nillable="true" ma:displayName="Załączniki" ma:default="&lt;RelatedItemsCollection&gt;&lt;/RelatedItemsCollection&gt;" ma:internalName="InternalNormativeActAttachments" ma:readOnly="false">
      <xsd:simpleType>
        <xsd:restriction base="dms:Unknown"/>
      </xsd:simpleType>
    </xsd:element>
    <xsd:element name="b51587ade6304269b15e02bd3457bc3e" ma:index="21" nillable="true" ma:taxonomy="true" ma:internalName="b51587ade6304269b15e02bd3457bc3e" ma:taxonomyFieldName="NormativeActIssuedBy" ma:displayName="Wydane przez" ma:readOnly="false" ma:default="" ma:fieldId="{b51587ad-e630-4269-b15e-02bd3457bc3e}" ma:sspId="eb2a8273-9a15-469e-bf73-8c82820d6d23" ma:termSetId="5eeca41d-b553-423e-89b2-292c7d5f1fec" ma:anchorId="00000000-0000-0000-0000-000000000000" ma:open="false" ma:isKeyword="false">
      <xsd:complexType>
        <xsd:sequence>
          <xsd:element ref="pc:Terms" minOccurs="0" maxOccurs="1"/>
        </xsd:sequence>
      </xsd:complexType>
    </xsd:element>
    <xsd:element name="Executed" ma:index="25" nillable="true" ma:displayName="Zrealizowane" ma:internalName="Execut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1368eb-02cf-4152-9b0a-654813f6c8e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a5846be-761a-4532-886c-89cb2f897753}" ma:internalName="TaxCatchAll" ma:showField="CatchAllData" ma:web="7107a387-7d21-47b9-89d5-0e27ca9c46f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9a5846be-761a-4532-886c-89cb2f897753}" ma:internalName="TaxCatchAllLabel" ma:readOnly="true" ma:showField="CatchAllDataLabel" ma:web="7107a387-7d21-47b9-89d5-0e27ca9c4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MainNormativeAct"><![CDATA[<?xml version="1.0" encoding="utf-16"?><RelatedItemsCollection xmlns:xsd="http://www.w3.org/2001/XMLSchema" xmlns:xsi="http://www.w3.org/2001/XMLSchema-instance">  <RelatedItem>    <Name>Zarządzenie nr 29/2014 Prezesa Zarządu - Dyrektora Generalnego z dn. 2014-04-22 w sprawie	wprowadzenia „Cennika usług pozataryfowych”</Name>    <Url>https://w.tauronet.tauron-pe.pl/Regulacje/wan/GK/TD/WAN/Zarządzenie nr 29_2014/Zarządzenie nr 29_2014 Prezesa Zarządu.pdf</Url>    <Icon>/_layouts/15/images/icpdf.png</Icon>  </RelatedItem></RelatedItemsCollection>]]></LongProp>
  <LongProp xmlns="" name="RegulationAttachments"><![CDATA[<?xml version="1.0" encoding="utf-16"?><RelatedItemsCollection xmlns:xsd="http://www.w3.org/2001/XMLSchema" xmlns:xsi="http://www.w3.org/2001/XMLSchema-instance">  <RelatedItem>    <Name>Cennik usług pozataryfowych.pdf</Name>    <Url>https://w.tauronet.tauron-pe.pl/Regulacje/wan/GK/TD/WAN/Zarządzenie nr 29_2014/Cennik usług pozataryfowych.pdf</Url>    <Icon>/_layouts/15/images/icpdf.png</Icon>  </RelatedItem></RelatedItemsCollection>]]></LongProp>
</LongProperties>
</file>

<file path=customXml/item4.xml><?xml version="1.0" encoding="utf-8"?>
<p:properties xmlns:p="http://schemas.microsoft.com/office/2006/metadata/properties" xmlns:xsi="http://www.w3.org/2001/XMLSchema-instance" xmlns:pc="http://schemas.microsoft.com/office/infopath/2007/PartnerControls">
  <documentManagement>
    <RegulationDay xmlns="8B7F1D09-FD92-4097-8A44-E8B8B45F3A5E">2014-04-21T22:00:00+00:00</RegulationDay>
    <CaseDescription xmlns="8B7F1D09-FD92-4097-8A44-E8B8B45F3A5E">w sprawie	wprowadzenia „Cennika usług pozataryfowych”</CaseDescription>
    <DisplayName xmlns="8B7F1D09-FD92-4097-8A44-E8B8B45F3A5E">Zarządzenie nr 29/2014 Prezesa Zarządu - Dyrektora Generalnego z dn. 2014-04-22 w sprawie	wprowadzenia „Cennika usług pozataryfowych”</DisplayName>
    <RegulationNumber xmlns="8B7F1D09-FD92-4097-8A44-E8B8B45F3A5E">29/2014</RegulationNumber>
    <RegulationAttachments xmlns="8B7F1D09-FD92-4097-8A44-E8B8B45F3A5E">&lt;?xml version="1.0" encoding="utf-16"?&gt;&lt;RelatedItemsCollection xmlns:xsd="http://www.w3.org/2001/XMLSchema" xmlns:xsi="http://www.w3.org/2001/XMLSchema-instance"&gt;  &lt;RelatedItem&gt;    &lt;Name&gt;Cennik usług pozataryfowych.pdf&lt;/Name&gt;    &lt;Url&gt;https://w.tauronet.tauron-pe.pl/Regulacje/wan/GK/TD/WAN/Zarządzenie nr 29_2014/Cennik usług pozataryfowych.pdf&lt;/Url&gt;    &lt;Icon&gt;/_layouts/15/images/icpdf.png&lt;/Icon&gt;  &lt;/RelatedItem&gt;&lt;/RelatedItemsCollection&gt;</RegulationAttachments>
    <PublicationStatus xmlns="8B7F1D09-FD92-4097-8A44-E8B8B45F3A5E">Opublikowany</PublicationStatus>
    <IsPublished xmlns="8B7F1D09-FD92-4097-8A44-E8B8B45F3A5E" xsi:nil="true"/>
    <Executed xmlns="8B7F1D09-FD92-4097-8A44-E8B8B45F3A5E" xsi:nil="true"/>
    <bcd47651c1bc4b7c89a3c5583bd82eb0 xmlns="8B7F1D09-FD92-4097-8A44-E8B8B45F3A5E">
      <Terms xmlns="http://schemas.microsoft.com/office/infopath/2007/PartnerControls">
        <TermInfo xmlns="http://schemas.microsoft.com/office/infopath/2007/PartnerControls">
          <TermName xmlns="http://schemas.microsoft.com/office/infopath/2007/PartnerControls">Techniczne</TermName>
          <TermId xmlns="http://schemas.microsoft.com/office/infopath/2007/PartnerControls">426da4c1-82e8-4dbc-be96-63307890e5d1</TermId>
        </TermInfo>
      </Terms>
    </bcd47651c1bc4b7c89a3c5583bd82eb0>
    <InternalNormativeActAttachments xmlns="8B7F1D09-FD92-4097-8A44-E8B8B45F3A5E">&lt;RelatedItemsCollection&gt;&lt;/RelatedItemsCollection&gt;</InternalNormativeActAttachments>
    <TaxCatchAll xmlns="031368eb-02cf-4152-9b0a-654813f6c8e5">
      <Value>25</Value>
      <Value>23</Value>
      <Value>28</Value>
    </TaxCatchAll>
    <RegulationStatus xmlns="8B7F1D09-FD92-4097-8A44-E8B8B45F3A5E">Obowiązujące</RegulationStatus>
    <b51587ade6304269b15e02bd3457bc3e xmlns="8B7F1D09-FD92-4097-8A44-E8B8B45F3A5E">
      <Terms xmlns="http://schemas.microsoft.com/office/infopath/2007/PartnerControls">
        <TermInfo xmlns="http://schemas.microsoft.com/office/infopath/2007/PartnerControls">
          <TermName xmlns="http://schemas.microsoft.com/office/infopath/2007/PartnerControls">Prezes Zarządu - Dyrektor Generalny</TermName>
          <TermId xmlns="http://schemas.microsoft.com/office/infopath/2007/PartnerControls">b13cd039-9de5-4f48-8f56-7eed7e6bc0cf</TermId>
        </TermInfo>
      </Terms>
    </b51587ade6304269b15e02bd3457bc3e>
    <RegulationDescription xmlns="8B7F1D09-FD92-4097-8A44-E8B8B45F3A5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C17D4-D994-49E5-86BE-786C7B263F51}">
  <ds:schemaRefs>
    <ds:schemaRef ds:uri="http://schemas.microsoft.com/sharepoint/v3/contenttype/forms"/>
  </ds:schemaRefs>
</ds:datastoreItem>
</file>

<file path=customXml/itemProps2.xml><?xml version="1.0" encoding="utf-8"?>
<ds:datastoreItem xmlns:ds="http://schemas.openxmlformats.org/officeDocument/2006/customXml" ds:itemID="{0481FAE5-0AE3-4149-BEE8-9C1D12E28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F1D09-FD92-4097-8A44-E8B8B45F3A5E"/>
    <ds:schemaRef ds:uri="031368eb-02cf-4152-9b0a-654813f6c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268FE-2298-4188-B2F8-0E61FFDAE8AB}">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F590D24F-1541-48D9-A9F7-33CFED24A426}">
  <ds:schemaRefs>
    <ds:schemaRef ds:uri="http://schemas.microsoft.com/office/2006/metadata/properties"/>
    <ds:schemaRef ds:uri="http://schemas.microsoft.com/office/infopath/2007/PartnerControls"/>
    <ds:schemaRef ds:uri="8B7F1D09-FD92-4097-8A44-E8B8B45F3A5E"/>
    <ds:schemaRef ds:uri="031368eb-02cf-4152-9b0a-654813f6c8e5"/>
  </ds:schemaRefs>
</ds:datastoreItem>
</file>

<file path=customXml/itemProps5.xml><?xml version="1.0" encoding="utf-8"?>
<ds:datastoreItem xmlns:ds="http://schemas.openxmlformats.org/officeDocument/2006/customXml" ds:itemID="{10FB54B6-EEFB-41B4-B388-0E0B8611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7</Pages>
  <Words>2409</Words>
  <Characters>14458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Załącznik nr 1 do Cennika_wzór umowy na współkorzystanie z infrastruktury</vt:lpstr>
    </vt:vector>
  </TitlesOfParts>
  <Company>EnergiaPRO</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Cennika_wzór umowy na współkorzystanie z infrastruktury</dc:title>
  <dc:creator>wrhoffman</dc:creator>
  <cp:lastModifiedBy>Kasińska Justyna</cp:lastModifiedBy>
  <cp:revision>112</cp:revision>
  <cp:lastPrinted>2019-09-02T10:10:00Z</cp:lastPrinted>
  <dcterms:created xsi:type="dcterms:W3CDTF">2018-09-21T09:32:00Z</dcterms:created>
  <dcterms:modified xsi:type="dcterms:W3CDTF">2019-10-01T12:01:00Z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32c5391a0744b29a46e1aa455efecb6">
    <vt:lpwstr>TAURON Dystrybucja|36534631-86c2-4fbf-873d-1cbe77a84a21</vt:lpwstr>
  </property>
  <property fmtid="{D5CDD505-2E9C-101B-9397-08002B2CF9AE}" pid="3" name="CompanyDictionary">
    <vt:lpwstr>25;#TAURON Dystrybucja|36534631-86c2-4fbf-873d-1cbe77a84a21</vt:lpwstr>
  </property>
  <property fmtid="{D5CDD505-2E9C-101B-9397-08002B2CF9AE}" pid="4" name="CompanyDictionary_Disp">
    <vt:lpwstr>TAURON Dystrybucja</vt:lpwstr>
  </property>
  <property fmtid="{D5CDD505-2E9C-101B-9397-08002B2CF9AE}" pid="5" name="AreaDictionary_Disp">
    <vt:lpwstr/>
  </property>
  <property fmtid="{D5CDD505-2E9C-101B-9397-08002B2CF9AE}" pid="6" name="NormativeActIssuedBy">
    <vt:lpwstr>28;#Prezes Zarządu - Dyrektor Generalny|b13cd039-9de5-4f48-8f56-7eed7e6bc0cf</vt:lpwstr>
  </property>
  <property fmtid="{D5CDD505-2E9C-101B-9397-08002B2CF9AE}" pid="7" name="RegulationCategory_Disp">
    <vt:lpwstr>Techniczne</vt:lpwstr>
  </property>
  <property fmtid="{D5CDD505-2E9C-101B-9397-08002B2CF9AE}" pid="8" name="ContentTypeId">
    <vt:lpwstr>0x0101008BE58F1DBD904F7CA6C599609079B3F5005072E565C2F0C742A41DD470E0044DD9</vt:lpwstr>
  </property>
  <property fmtid="{D5CDD505-2E9C-101B-9397-08002B2CF9AE}" pid="9" name="AreaDictionary">
    <vt:lpwstr/>
  </property>
  <property fmtid="{D5CDD505-2E9C-101B-9397-08002B2CF9AE}" pid="10" name="ba7bcb633bfd4d4a8f57b18c00599ff0">
    <vt:lpwstr/>
  </property>
  <property fmtid="{D5CDD505-2E9C-101B-9397-08002B2CF9AE}" pid="11" name="a608ac1c40844f7e94d02d5ac12dbf52">
    <vt:lpwstr/>
  </property>
  <property fmtid="{D5CDD505-2E9C-101B-9397-08002B2CF9AE}" pid="12" name="RegulationCategory">
    <vt:lpwstr>23;#Techniczne|426da4c1-82e8-4dbc-be96-63307890e5d1</vt:lpwstr>
  </property>
  <property fmtid="{D5CDD505-2E9C-101B-9397-08002B2CF9AE}" pid="13" name="IssuerOrganizationalUnit">
    <vt:lpwstr/>
  </property>
  <property fmtid="{D5CDD505-2E9C-101B-9397-08002B2CF9AE}" pid="14" name="_docset_NoMedatataSyncRequired">
    <vt:lpwstr>False</vt:lpwstr>
  </property>
  <property fmtid="{D5CDD505-2E9C-101B-9397-08002B2CF9AE}" pid="15" name="StatusIcon">
    <vt:lpwstr/>
  </property>
  <property fmtid="{D5CDD505-2E9C-101B-9397-08002B2CF9AE}" pid="16" name="MainNormativeAct">
    <vt:lpwstr>&lt;?xml version="1.0" encoding="utf-16"?&gt;&lt;RelatedItemsCollection xmlns:xsd="http://www.w3.org/2001/XMLSchema" xmlns:xsi="http://www.w3.org/2001/XMLSchema-instance"&gt;  &lt;RelatedItem&gt;    &lt;Name&gt;Zarządzenie nr 29/2014 Prezesa Zarządu - Dyrektora Generalnego z dn.</vt:lpwstr>
  </property>
</Properties>
</file>